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56" w:rsidRPr="00551856" w:rsidRDefault="00551856" w:rsidP="00551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856">
        <w:rPr>
          <w:rFonts w:ascii="Times New Roman" w:hAnsi="Times New Roman" w:cs="Times New Roman"/>
          <w:b/>
          <w:bCs/>
          <w:sz w:val="24"/>
          <w:szCs w:val="24"/>
        </w:rPr>
        <w:t>Introduzione all’Antico Testamento</w:t>
      </w:r>
    </w:p>
    <w:p w:rsidR="00C26235" w:rsidRPr="00551856" w:rsidRDefault="008027B9" w:rsidP="00551856">
      <w:pPr>
        <w:jc w:val="both"/>
        <w:rPr>
          <w:rFonts w:ascii="Times New Roman" w:hAnsi="Times New Roman" w:cs="Times New Roman"/>
          <w:sz w:val="24"/>
          <w:szCs w:val="24"/>
        </w:rPr>
      </w:pPr>
      <w:r w:rsidRPr="00551856">
        <w:rPr>
          <w:rFonts w:ascii="Times New Roman" w:hAnsi="Times New Roman" w:cs="Times New Roman"/>
          <w:sz w:val="24"/>
          <w:szCs w:val="24"/>
        </w:rPr>
        <w:t>1)Introduzione generale all’Antico Testamento: composizione, lingue e geografia.</w:t>
      </w:r>
    </w:p>
    <w:p w:rsidR="008027B9" w:rsidRPr="00551856" w:rsidRDefault="008027B9" w:rsidP="00551856">
      <w:pPr>
        <w:jc w:val="both"/>
        <w:rPr>
          <w:rFonts w:ascii="Times New Roman" w:hAnsi="Times New Roman" w:cs="Times New Roman"/>
          <w:sz w:val="24"/>
          <w:szCs w:val="24"/>
        </w:rPr>
      </w:pPr>
      <w:r w:rsidRPr="00551856">
        <w:rPr>
          <w:rFonts w:ascii="Times New Roman" w:hAnsi="Times New Roman" w:cs="Times New Roman"/>
          <w:sz w:val="24"/>
          <w:szCs w:val="24"/>
        </w:rPr>
        <w:t xml:space="preserve">L’Antico Testamento nella </w:t>
      </w:r>
      <w:r w:rsidR="00551856">
        <w:rPr>
          <w:rFonts w:ascii="Times New Roman" w:hAnsi="Times New Roman" w:cs="Times New Roman"/>
          <w:sz w:val="24"/>
          <w:szCs w:val="24"/>
        </w:rPr>
        <w:t xml:space="preserve">Costituzione Dogmatica del Concilio Vaticano II </w:t>
      </w:r>
      <w:r w:rsidRPr="00551856">
        <w:rPr>
          <w:rFonts w:ascii="Times New Roman" w:hAnsi="Times New Roman" w:cs="Times New Roman"/>
          <w:i/>
          <w:iCs/>
          <w:sz w:val="24"/>
          <w:szCs w:val="24"/>
        </w:rPr>
        <w:t xml:space="preserve">Dei </w:t>
      </w:r>
      <w:proofErr w:type="spellStart"/>
      <w:r w:rsidRPr="00551856">
        <w:rPr>
          <w:rFonts w:ascii="Times New Roman" w:hAnsi="Times New Roman" w:cs="Times New Roman"/>
          <w:i/>
          <w:iCs/>
          <w:sz w:val="24"/>
          <w:szCs w:val="24"/>
        </w:rPr>
        <w:t>Verbum</w:t>
      </w:r>
      <w:proofErr w:type="spellEnd"/>
      <w:r w:rsidR="00551856">
        <w:rPr>
          <w:rFonts w:ascii="Times New Roman" w:hAnsi="Times New Roman" w:cs="Times New Roman"/>
          <w:sz w:val="24"/>
          <w:szCs w:val="24"/>
        </w:rPr>
        <w:t xml:space="preserve"> e nell’Esortazione Apostolica</w:t>
      </w:r>
      <w:r w:rsidR="00E14698">
        <w:rPr>
          <w:rFonts w:ascii="Times New Roman" w:hAnsi="Times New Roman" w:cs="Times New Roman"/>
          <w:sz w:val="24"/>
          <w:szCs w:val="24"/>
        </w:rPr>
        <w:t xml:space="preserve"> post sinodale</w:t>
      </w:r>
      <w:r w:rsidR="0055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856">
        <w:rPr>
          <w:rFonts w:ascii="Times New Roman" w:hAnsi="Times New Roman" w:cs="Times New Roman"/>
          <w:i/>
          <w:iCs/>
          <w:sz w:val="24"/>
          <w:szCs w:val="24"/>
        </w:rPr>
        <w:t>Verbum</w:t>
      </w:r>
      <w:proofErr w:type="spellEnd"/>
      <w:r w:rsidRPr="00551856">
        <w:rPr>
          <w:rFonts w:ascii="Times New Roman" w:hAnsi="Times New Roman" w:cs="Times New Roman"/>
          <w:i/>
          <w:iCs/>
          <w:sz w:val="24"/>
          <w:szCs w:val="24"/>
        </w:rPr>
        <w:t xml:space="preserve"> Domini</w:t>
      </w:r>
      <w:r w:rsidRPr="00551856">
        <w:rPr>
          <w:rFonts w:ascii="Times New Roman" w:hAnsi="Times New Roman" w:cs="Times New Roman"/>
          <w:sz w:val="24"/>
          <w:szCs w:val="24"/>
        </w:rPr>
        <w:t>.</w:t>
      </w:r>
    </w:p>
    <w:p w:rsidR="008027B9" w:rsidRPr="00551856" w:rsidRDefault="008027B9" w:rsidP="00551856">
      <w:pPr>
        <w:jc w:val="both"/>
        <w:rPr>
          <w:rFonts w:ascii="Times New Roman" w:hAnsi="Times New Roman" w:cs="Times New Roman"/>
          <w:sz w:val="24"/>
          <w:szCs w:val="24"/>
        </w:rPr>
      </w:pPr>
      <w:r w:rsidRPr="00551856">
        <w:rPr>
          <w:rFonts w:ascii="Times New Roman" w:hAnsi="Times New Roman" w:cs="Times New Roman"/>
          <w:sz w:val="24"/>
          <w:szCs w:val="24"/>
        </w:rPr>
        <w:t>2)Storia dell’Israele biblico.</w:t>
      </w:r>
    </w:p>
    <w:p w:rsidR="008027B9" w:rsidRPr="00551856" w:rsidRDefault="008027B9" w:rsidP="00551856">
      <w:pPr>
        <w:jc w:val="both"/>
        <w:rPr>
          <w:rFonts w:ascii="Times New Roman" w:hAnsi="Times New Roman" w:cs="Times New Roman"/>
          <w:sz w:val="24"/>
          <w:szCs w:val="24"/>
        </w:rPr>
      </w:pPr>
      <w:r w:rsidRPr="00551856">
        <w:rPr>
          <w:rFonts w:ascii="Times New Roman" w:hAnsi="Times New Roman" w:cs="Times New Roman"/>
          <w:sz w:val="24"/>
          <w:szCs w:val="24"/>
        </w:rPr>
        <w:t>3)Pentateuco (Legge, Alleanza, Terra)</w:t>
      </w:r>
      <w:r w:rsidR="00551856">
        <w:rPr>
          <w:rFonts w:ascii="Times New Roman" w:hAnsi="Times New Roman" w:cs="Times New Roman"/>
          <w:sz w:val="24"/>
          <w:szCs w:val="24"/>
        </w:rPr>
        <w:t>.</w:t>
      </w:r>
    </w:p>
    <w:p w:rsidR="008027B9" w:rsidRPr="00551856" w:rsidRDefault="008027B9" w:rsidP="00551856">
      <w:pPr>
        <w:jc w:val="both"/>
        <w:rPr>
          <w:rFonts w:ascii="Times New Roman" w:hAnsi="Times New Roman" w:cs="Times New Roman"/>
          <w:sz w:val="24"/>
          <w:szCs w:val="24"/>
        </w:rPr>
      </w:pPr>
      <w:r w:rsidRPr="00551856">
        <w:rPr>
          <w:rFonts w:ascii="Times New Roman" w:hAnsi="Times New Roman" w:cs="Times New Roman"/>
          <w:sz w:val="24"/>
          <w:szCs w:val="24"/>
        </w:rPr>
        <w:t>4)Libri Storici (Davide, il re secondo il Signore)</w:t>
      </w:r>
      <w:r w:rsidR="00551856">
        <w:rPr>
          <w:rFonts w:ascii="Times New Roman" w:hAnsi="Times New Roman" w:cs="Times New Roman"/>
          <w:sz w:val="24"/>
          <w:szCs w:val="24"/>
        </w:rPr>
        <w:t>.</w:t>
      </w:r>
    </w:p>
    <w:p w:rsidR="008027B9" w:rsidRPr="00551856" w:rsidRDefault="008027B9" w:rsidP="00551856">
      <w:pPr>
        <w:jc w:val="both"/>
        <w:rPr>
          <w:rFonts w:ascii="Times New Roman" w:hAnsi="Times New Roman" w:cs="Times New Roman"/>
          <w:sz w:val="24"/>
          <w:szCs w:val="24"/>
        </w:rPr>
      </w:pPr>
      <w:r w:rsidRPr="00551856">
        <w:rPr>
          <w:rFonts w:ascii="Times New Roman" w:hAnsi="Times New Roman" w:cs="Times New Roman"/>
          <w:sz w:val="24"/>
          <w:szCs w:val="24"/>
        </w:rPr>
        <w:t>5)Libri sapienziali (</w:t>
      </w:r>
      <w:r w:rsidRPr="00551856">
        <w:rPr>
          <w:rFonts w:ascii="Times New Roman" w:hAnsi="Times New Roman" w:cs="Times New Roman"/>
          <w:i/>
          <w:iCs/>
          <w:sz w:val="24"/>
          <w:szCs w:val="24"/>
        </w:rPr>
        <w:t>Il timore del Signore è il principio della sapienza</w:t>
      </w:r>
      <w:r w:rsidRPr="00551856">
        <w:rPr>
          <w:rFonts w:ascii="Times New Roman" w:hAnsi="Times New Roman" w:cs="Times New Roman"/>
          <w:sz w:val="24"/>
          <w:szCs w:val="24"/>
        </w:rPr>
        <w:t>)</w:t>
      </w:r>
      <w:r w:rsidR="00551856">
        <w:rPr>
          <w:rFonts w:ascii="Times New Roman" w:hAnsi="Times New Roman" w:cs="Times New Roman"/>
          <w:sz w:val="24"/>
          <w:szCs w:val="24"/>
        </w:rPr>
        <w:t>.</w:t>
      </w:r>
    </w:p>
    <w:p w:rsidR="008027B9" w:rsidRPr="00551856" w:rsidRDefault="002B29C3" w:rsidP="00551856">
      <w:pPr>
        <w:jc w:val="both"/>
        <w:rPr>
          <w:rFonts w:ascii="Times New Roman" w:hAnsi="Times New Roman" w:cs="Times New Roman"/>
          <w:sz w:val="24"/>
          <w:szCs w:val="24"/>
        </w:rPr>
      </w:pPr>
      <w:r w:rsidRPr="00551856">
        <w:rPr>
          <w:rFonts w:ascii="Times New Roman" w:hAnsi="Times New Roman" w:cs="Times New Roman"/>
          <w:sz w:val="24"/>
          <w:szCs w:val="24"/>
        </w:rPr>
        <w:t>6)Libri profetici (</w:t>
      </w:r>
      <w:r w:rsidRPr="00551856">
        <w:rPr>
          <w:rFonts w:ascii="Times New Roman" w:hAnsi="Times New Roman" w:cs="Times New Roman"/>
          <w:i/>
          <w:iCs/>
          <w:sz w:val="24"/>
          <w:szCs w:val="24"/>
        </w:rPr>
        <w:t>Ecco, la vergine concepirà e partorirà un figlio</w:t>
      </w:r>
      <w:r w:rsidRPr="00551856">
        <w:rPr>
          <w:rFonts w:ascii="Times New Roman" w:hAnsi="Times New Roman" w:cs="Times New Roman"/>
          <w:sz w:val="24"/>
          <w:szCs w:val="24"/>
        </w:rPr>
        <w:t>)</w:t>
      </w:r>
      <w:r w:rsidR="00551856">
        <w:rPr>
          <w:rFonts w:ascii="Times New Roman" w:hAnsi="Times New Roman" w:cs="Times New Roman"/>
          <w:sz w:val="24"/>
          <w:szCs w:val="24"/>
        </w:rPr>
        <w:t>.</w:t>
      </w:r>
    </w:p>
    <w:p w:rsidR="002B29C3" w:rsidRPr="00551856" w:rsidRDefault="00551856" w:rsidP="00551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7)Bibbia e Azione pastorale: l</w:t>
      </w:r>
      <w:r w:rsidR="002B29C3" w:rsidRPr="00551856">
        <w:rPr>
          <w:rFonts w:ascii="Times New Roman" w:hAnsi="Times New Roman" w:cs="Times New Roman"/>
          <w:sz w:val="24"/>
          <w:szCs w:val="24"/>
        </w:rPr>
        <w:t>o straniero secondo l’Antico Testamento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29C3" w:rsidRPr="00551856" w:rsidRDefault="00551856" w:rsidP="00551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(Relativamente alla trattazione delle tematiche, si proporrà l’approccio esegetico di brani scelti).</w:t>
      </w:r>
      <w:r w:rsidR="002B29C3" w:rsidRPr="00551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9C3" w:rsidRPr="00551856" w:rsidRDefault="002B29C3" w:rsidP="00551856">
      <w:pPr>
        <w:jc w:val="both"/>
        <w:rPr>
          <w:rFonts w:ascii="Times New Roman" w:hAnsi="Times New Roman" w:cs="Times New Roman"/>
          <w:sz w:val="24"/>
          <w:szCs w:val="24"/>
        </w:rPr>
      </w:pPr>
      <w:r w:rsidRPr="00551856">
        <w:rPr>
          <w:rFonts w:ascii="Times New Roman" w:hAnsi="Times New Roman" w:cs="Times New Roman"/>
          <w:sz w:val="24"/>
          <w:szCs w:val="24"/>
        </w:rPr>
        <w:t>P. S. Sin dalla prima lezione è bene essere forniti della Sacra Bibbia.</w:t>
      </w:r>
    </w:p>
    <w:p w:rsidR="002B29C3" w:rsidRPr="00551856" w:rsidRDefault="002B29C3" w:rsidP="005518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29C3" w:rsidRPr="00551856" w:rsidRDefault="002B29C3" w:rsidP="00551856">
      <w:pPr>
        <w:jc w:val="both"/>
        <w:rPr>
          <w:rFonts w:ascii="Times New Roman" w:hAnsi="Times New Roman" w:cs="Times New Roman"/>
          <w:sz w:val="24"/>
          <w:szCs w:val="24"/>
        </w:rPr>
      </w:pPr>
      <w:r w:rsidRPr="00551856">
        <w:rPr>
          <w:rFonts w:ascii="Times New Roman" w:hAnsi="Times New Roman" w:cs="Times New Roman"/>
          <w:sz w:val="24"/>
          <w:szCs w:val="24"/>
          <w:u w:val="single"/>
        </w:rPr>
        <w:t>Bibliografia di riferimento</w:t>
      </w:r>
      <w:r w:rsidRPr="00551856">
        <w:rPr>
          <w:rFonts w:ascii="Times New Roman" w:hAnsi="Times New Roman" w:cs="Times New Roman"/>
          <w:sz w:val="24"/>
          <w:szCs w:val="24"/>
        </w:rPr>
        <w:t>:</w:t>
      </w:r>
    </w:p>
    <w:p w:rsidR="002B29C3" w:rsidRPr="00551856" w:rsidRDefault="001B663F" w:rsidP="00551856">
      <w:pPr>
        <w:pStyle w:val="Default"/>
        <w:jc w:val="both"/>
      </w:pPr>
      <w:r w:rsidRPr="00551856">
        <w:t xml:space="preserve"> A. BONORA - M. PRIOTTO e coll., </w:t>
      </w:r>
      <w:r w:rsidRPr="00551856">
        <w:rPr>
          <w:i/>
          <w:iCs/>
        </w:rPr>
        <w:t>Libri sapienziali e altri scritti</w:t>
      </w:r>
      <w:r w:rsidRPr="00551856">
        <w:t xml:space="preserve">, </w:t>
      </w:r>
      <w:proofErr w:type="spellStart"/>
      <w:r w:rsidRPr="00551856">
        <w:t>Leumann</w:t>
      </w:r>
      <w:proofErr w:type="spellEnd"/>
      <w:r w:rsidRPr="00551856">
        <w:t xml:space="preserve"> (TO), LDC, 1997, (“Logos Corso di Studi Biblici”, 4); W. BRUEGGEMANN, </w:t>
      </w:r>
      <w:r w:rsidRPr="00551856">
        <w:rPr>
          <w:i/>
          <w:iCs/>
        </w:rPr>
        <w:t>Introduzione all’Antico Testamento</w:t>
      </w:r>
      <w:r w:rsidRPr="00551856">
        <w:t xml:space="preserve">, Torino, </w:t>
      </w:r>
      <w:proofErr w:type="spellStart"/>
      <w:r w:rsidRPr="00551856">
        <w:t>Claudiana</w:t>
      </w:r>
      <w:proofErr w:type="spellEnd"/>
      <w:r w:rsidRPr="00551856">
        <w:t xml:space="preserve">, 2005; </w:t>
      </w:r>
      <w:r w:rsidR="00285846" w:rsidRPr="00551856">
        <w:t xml:space="preserve">R. FABRIS ET AL., </w:t>
      </w:r>
      <w:r w:rsidR="00285846" w:rsidRPr="00551856">
        <w:rPr>
          <w:i/>
          <w:iCs/>
        </w:rPr>
        <w:t>Introduzione generale alla Bibbia</w:t>
      </w:r>
      <w:r w:rsidR="00285846" w:rsidRPr="00551856">
        <w:t xml:space="preserve">, </w:t>
      </w:r>
      <w:proofErr w:type="spellStart"/>
      <w:r w:rsidR="00285846" w:rsidRPr="00551856">
        <w:t>Leumann</w:t>
      </w:r>
      <w:proofErr w:type="spellEnd"/>
      <w:r w:rsidR="00285846" w:rsidRPr="00551856">
        <w:t xml:space="preserve"> (TO), LDC, 2006 (“Logos Corso di Studi Biblici”, 1)</w:t>
      </w:r>
      <w:r w:rsidRPr="00551856">
        <w:t xml:space="preserve">; G. </w:t>
      </w:r>
      <w:proofErr w:type="spellStart"/>
      <w:r w:rsidRPr="00551856">
        <w:t>Bruscolotti</w:t>
      </w:r>
      <w:proofErr w:type="spellEnd"/>
      <w:r w:rsidRPr="00551856">
        <w:t xml:space="preserve">, Lo straniero ci soccorre. Per un’adeguata lettura del pensiero </w:t>
      </w:r>
      <w:proofErr w:type="spellStart"/>
      <w:r w:rsidRPr="00551856">
        <w:t>ebraico-cristiano</w:t>
      </w:r>
      <w:proofErr w:type="spellEnd"/>
      <w:r w:rsidRPr="00551856">
        <w:t xml:space="preserve"> in merito alle relazioni con gli stranieri, Assisi 2015, Cittadella editrice; </w:t>
      </w:r>
      <w:r w:rsidR="00285846" w:rsidRPr="00551856">
        <w:t xml:space="preserve">B. MARCONCINI e coll., </w:t>
      </w:r>
      <w:r w:rsidR="00285846" w:rsidRPr="00551856">
        <w:rPr>
          <w:i/>
          <w:iCs/>
        </w:rPr>
        <w:t>Profeti e apocalittici</w:t>
      </w:r>
      <w:r w:rsidR="00285846" w:rsidRPr="00551856">
        <w:t xml:space="preserve">, </w:t>
      </w:r>
      <w:proofErr w:type="spellStart"/>
      <w:r w:rsidR="00285846" w:rsidRPr="00551856">
        <w:t>Leumann</w:t>
      </w:r>
      <w:proofErr w:type="spellEnd"/>
      <w:r w:rsidR="00285846" w:rsidRPr="00551856">
        <w:t xml:space="preserve"> (TO), LDC, 1995, (“Logos Corso di Studi Biblici”, 3</w:t>
      </w:r>
      <w:r w:rsidRPr="00551856">
        <w:t xml:space="preserve">); G. PEREGO, </w:t>
      </w:r>
      <w:r w:rsidRPr="00551856">
        <w:rPr>
          <w:i/>
          <w:iCs/>
        </w:rPr>
        <w:t>Atlante biblico interdisciplinare. Scrittura, storia, geografia, archeologia e teologia a confronto</w:t>
      </w:r>
      <w:r w:rsidRPr="00551856">
        <w:t xml:space="preserve">, Roma, San Paolo Edizioni, 1998; </w:t>
      </w:r>
      <w:r w:rsidR="00285846" w:rsidRPr="00551856">
        <w:t xml:space="preserve">E. ZENGER (ed.), </w:t>
      </w:r>
      <w:r w:rsidR="00285846" w:rsidRPr="00551856">
        <w:rPr>
          <w:i/>
          <w:iCs/>
        </w:rPr>
        <w:t>Introduzione all’Antico Testamento</w:t>
      </w:r>
      <w:r w:rsidR="00285846" w:rsidRPr="00551856">
        <w:t xml:space="preserve">, Brescia, </w:t>
      </w:r>
      <w:proofErr w:type="spellStart"/>
      <w:r w:rsidR="00285846" w:rsidRPr="00551856">
        <w:t>Queriniana</w:t>
      </w:r>
      <w:proofErr w:type="spellEnd"/>
      <w:r w:rsidR="00285846" w:rsidRPr="00551856">
        <w:t>, 2005.</w:t>
      </w:r>
    </w:p>
    <w:sectPr w:rsidR="002B29C3" w:rsidRPr="00551856" w:rsidSect="00C262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27B9"/>
    <w:rsid w:val="001B663F"/>
    <w:rsid w:val="00285846"/>
    <w:rsid w:val="002B29C3"/>
    <w:rsid w:val="00371FE3"/>
    <w:rsid w:val="003F2C77"/>
    <w:rsid w:val="00551856"/>
    <w:rsid w:val="008027B9"/>
    <w:rsid w:val="00C26235"/>
    <w:rsid w:val="00C9334F"/>
    <w:rsid w:val="00E14698"/>
    <w:rsid w:val="00EB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2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5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elisabetta</cp:lastModifiedBy>
  <cp:revision>2</cp:revision>
  <dcterms:created xsi:type="dcterms:W3CDTF">2015-09-30T17:02:00Z</dcterms:created>
  <dcterms:modified xsi:type="dcterms:W3CDTF">2015-09-30T17:02:00Z</dcterms:modified>
</cp:coreProperties>
</file>