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8E" w:rsidRPr="00BE4E93" w:rsidRDefault="002D6E8E" w:rsidP="002D6E8E">
      <w:pPr>
        <w:rPr>
          <w:b/>
        </w:rPr>
      </w:pPr>
      <w:r>
        <w:rPr>
          <w:b/>
        </w:rPr>
        <w:t xml:space="preserve">      </w:t>
      </w:r>
      <w:r w:rsidRPr="00BE4E93">
        <w:rPr>
          <w:b/>
        </w:rPr>
        <w:t xml:space="preserve">MOVIMENTO PER </w:t>
      </w:r>
      <w:smartTag w:uri="urn:schemas-microsoft-com:office:smarttags" w:element="PersonName">
        <w:smartTagPr>
          <w:attr w:name="ProductID" w:val="LA VITA"/>
        </w:smartTagPr>
        <w:r w:rsidRPr="00BE4E93">
          <w:rPr>
            <w:b/>
          </w:rPr>
          <w:t>LA VITA</w:t>
        </w:r>
      </w:smartTag>
    </w:p>
    <w:p w:rsidR="002D6E8E" w:rsidRPr="00BE4E93" w:rsidRDefault="002D6E8E" w:rsidP="002D6E8E">
      <w:pPr>
        <w:rPr>
          <w:b/>
        </w:rPr>
      </w:pPr>
      <w:r>
        <w:rPr>
          <w:b/>
        </w:rPr>
        <w:t xml:space="preserve">   </w:t>
      </w:r>
      <w:r w:rsidRPr="00BE4E93">
        <w:rPr>
          <w:b/>
        </w:rPr>
        <w:t>CENTRO DI AIUTO ALLA VITA</w:t>
      </w:r>
    </w:p>
    <w:p w:rsidR="002D6E8E" w:rsidRPr="00BE4E93" w:rsidRDefault="002D6E8E" w:rsidP="002D6E8E">
      <w:pPr>
        <w:rPr>
          <w:b/>
        </w:rPr>
      </w:pPr>
      <w:r w:rsidRPr="00BE4E93">
        <w:rPr>
          <w:b/>
        </w:rPr>
        <w:t xml:space="preserve">   </w:t>
      </w:r>
      <w:r>
        <w:rPr>
          <w:b/>
        </w:rPr>
        <w:t xml:space="preserve">    </w:t>
      </w:r>
      <w:r w:rsidRPr="00BE4E93">
        <w:rPr>
          <w:b/>
        </w:rPr>
        <w:t xml:space="preserve">                  ONLUS</w:t>
      </w:r>
      <w:r>
        <w:rPr>
          <w:b/>
        </w:rPr>
        <w:t xml:space="preserve">                                                                            </w:t>
      </w:r>
      <w:r>
        <w:t>Terni, 01.11.2017</w:t>
      </w:r>
    </w:p>
    <w:p w:rsidR="002D6E8E" w:rsidRPr="00BE4E93" w:rsidRDefault="002D6E8E" w:rsidP="002D6E8E">
      <w:r>
        <w:t xml:space="preserve">  Via Campomicciolo, 143</w:t>
      </w:r>
      <w:r w:rsidRPr="00BE4E93">
        <w:t xml:space="preserve">  -  05100  TERNI</w:t>
      </w:r>
    </w:p>
    <w:p w:rsidR="002D6E8E" w:rsidRPr="00BE4E93" w:rsidRDefault="002D6E8E" w:rsidP="002D6E8E">
      <w:r w:rsidRPr="00BE4E93">
        <w:t xml:space="preserve">          </w:t>
      </w:r>
      <w:r>
        <w:t xml:space="preserve">     </w:t>
      </w:r>
      <w:r w:rsidRPr="00BE4E93">
        <w:t xml:space="preserve">   Tel. 334.9147114</w:t>
      </w:r>
    </w:p>
    <w:p w:rsidR="002D6E8E" w:rsidRDefault="002D6E8E" w:rsidP="002D6E8E">
      <w:r w:rsidRPr="00BE4E93">
        <w:t xml:space="preserve">             </w:t>
      </w:r>
      <w:r>
        <w:t xml:space="preserve">     </w:t>
      </w:r>
      <w:r w:rsidRPr="00BE4E93">
        <w:t>c.f.  91044620556</w:t>
      </w:r>
    </w:p>
    <w:p w:rsidR="002D6E8E" w:rsidRDefault="002D6E8E"/>
    <w:p w:rsidR="002D6E8E" w:rsidRDefault="002D6E8E">
      <w:r>
        <w:t>Relazione sulle attività</w:t>
      </w:r>
    </w:p>
    <w:p w:rsidR="002D6E8E" w:rsidRDefault="002D6E8E"/>
    <w:p w:rsidR="00B371F8" w:rsidRDefault="002D6E8E" w:rsidP="007F51B0">
      <w:pPr>
        <w:jc w:val="both"/>
      </w:pPr>
      <w:r>
        <w:t>La nostra Associazione opera come Onlus  nella Diocesi di Terni – Narni – Amelia da 12 anni. Lo scopo statutario, come è noto, è la promozione e la difesa del diritto alla vita umana, dal suo inizio</w:t>
      </w:r>
      <w:r w:rsidR="002A31FB">
        <w:t>, il concepimento,</w:t>
      </w:r>
      <w:r>
        <w:t xml:space="preserve"> alla fine naturale. Gli ambiti di impegno dei volontari </w:t>
      </w:r>
      <w:r w:rsidR="00B371F8">
        <w:t>sono sostanzialmente i seguenti.</w:t>
      </w:r>
      <w:r>
        <w:t xml:space="preserve"> </w:t>
      </w:r>
    </w:p>
    <w:p w:rsidR="002A31FB" w:rsidRDefault="002D6E8E" w:rsidP="007F51B0">
      <w:pPr>
        <w:jc w:val="both"/>
      </w:pPr>
      <w:r w:rsidRPr="002A31FB">
        <w:rPr>
          <w:b/>
        </w:rPr>
        <w:t xml:space="preserve">1) </w:t>
      </w:r>
      <w:r w:rsidR="00B371F8" w:rsidRPr="002A31FB">
        <w:t>Come</w:t>
      </w:r>
      <w:r w:rsidR="00B371F8" w:rsidRPr="002A31FB">
        <w:rPr>
          <w:b/>
        </w:rPr>
        <w:t xml:space="preserve"> Movimento per </w:t>
      </w:r>
      <w:smartTag w:uri="urn:schemas-microsoft-com:office:smarttags" w:element="PersonName">
        <w:smartTagPr>
          <w:attr w:name="ProductID" w:val="LA VITA"/>
        </w:smartTagPr>
        <w:r w:rsidR="00B371F8" w:rsidRPr="002A31FB">
          <w:rPr>
            <w:b/>
          </w:rPr>
          <w:t>la Vita</w:t>
        </w:r>
      </w:smartTag>
      <w:r w:rsidR="00B371F8">
        <w:t xml:space="preserve"> perseguiamo lo scopo </w:t>
      </w:r>
      <w:r>
        <w:t xml:space="preserve">culturale e formativo, di sensibilizzazione e responsabilizzazione delle coscienze sui temi del riconoscimento della dignità umana e del suo rispetto assoluto </w:t>
      </w:r>
      <w:r w:rsidR="00761A97">
        <w:t xml:space="preserve">negli stadi </w:t>
      </w:r>
      <w:r>
        <w:t xml:space="preserve">della </w:t>
      </w:r>
      <w:r w:rsidR="00761A97">
        <w:t>vita più debole e minacciata di morte dalle leggi dello Stato, quella sull’aborto volontario (</w:t>
      </w:r>
      <w:smartTag w:uri="urn:schemas-microsoft-com:office:smarttags" w:element="PersonName">
        <w:smartTagPr>
          <w:attr w:name="ProductID" w:val="la N.194"/>
        </w:smartTagPr>
        <w:r w:rsidR="00761A97">
          <w:t xml:space="preserve">la </w:t>
        </w:r>
        <w:r w:rsidR="002A31FB">
          <w:t>N.</w:t>
        </w:r>
        <w:r w:rsidR="00761A97">
          <w:t>194</w:t>
        </w:r>
      </w:smartTag>
      <w:r w:rsidR="00761A97">
        <w:t xml:space="preserve"> del 1978) e quella sulla fecondazione assistita extracorporea (</w:t>
      </w:r>
      <w:smartTag w:uri="urn:schemas-microsoft-com:office:smarttags" w:element="PersonName">
        <w:smartTagPr>
          <w:attr w:name="ProductID" w:val="la  N.40"/>
        </w:smartTagPr>
        <w:r w:rsidR="00761A97">
          <w:t xml:space="preserve">la </w:t>
        </w:r>
        <w:r w:rsidR="002A31FB">
          <w:t xml:space="preserve"> N.</w:t>
        </w:r>
        <w:r w:rsidR="00761A97">
          <w:t>40</w:t>
        </w:r>
      </w:smartTag>
      <w:r w:rsidR="00761A97">
        <w:t xml:space="preserve"> del 2004), oltre alle più recenti disposizioni ministeriali che consentono l’uso di mezzi abortivi precoci quali le </w:t>
      </w:r>
      <w:r w:rsidR="00B371F8">
        <w:t>“</w:t>
      </w:r>
      <w:r w:rsidR="00761A97">
        <w:t>pillole</w:t>
      </w:r>
      <w:r w:rsidR="00B371F8">
        <w:t>”</w:t>
      </w:r>
      <w:r w:rsidR="00761A97">
        <w:t xml:space="preserve"> della cosiddetta </w:t>
      </w:r>
      <w:r w:rsidR="00B371F8">
        <w:t>“</w:t>
      </w:r>
      <w:r w:rsidR="00761A97">
        <w:t>contraccezione d’emergenza</w:t>
      </w:r>
      <w:r w:rsidR="00B371F8">
        <w:t>”</w:t>
      </w:r>
      <w:r w:rsidR="00761A97">
        <w:t xml:space="preserve"> (del giorno dopo o dei 5 giorni dopo). E’ questo l’ambito sicuramente più </w:t>
      </w:r>
      <w:r w:rsidR="002A31FB">
        <w:t xml:space="preserve">difficile ma anche il più </w:t>
      </w:r>
      <w:r w:rsidR="00B371F8">
        <w:t>urgente di intervento, in considerazione della manipolazione sempre più aperta e diffusa delle nuove generazioni su questi temi vitali.</w:t>
      </w:r>
      <w:r w:rsidR="002A31FB">
        <w:t xml:space="preserve"> E l’impatto quantitativo sugli embrioni concepiti ed eliminati prima del loro impianto nell’utero materno diventa drammaticamente sempre più grave. Ormai queste forme di eliminazione di vita umana appena concepita, naturalmente o artificialmente, hanno di gran lunga superato il numero assoluto dei bambini uccisi con l’aborto volontario regolamentato dalla legge.</w:t>
      </w:r>
    </w:p>
    <w:p w:rsidR="002D6E8E" w:rsidRDefault="002A31FB" w:rsidP="007F51B0">
      <w:pPr>
        <w:jc w:val="both"/>
      </w:pPr>
      <w:r>
        <w:t xml:space="preserve"> </w:t>
      </w:r>
      <w:r w:rsidR="00B371F8">
        <w:t xml:space="preserve"> Sentiamo, a questo riguardo, l’urgenza di moltiplicare i nostri incontri di formazione per la conoscenza anche scientifica dei motivi fondamentali, della ragione innanzitutto, per contrastare la menzogna omicida che sembra dilagare nella pubblica opinione. Quindi incoraggiamo i Sacerdoti, i Catechisti, gli Insegnanti </w:t>
      </w:r>
      <w:r w:rsidR="00FD1447">
        <w:t>a trovare tutte le occasioni possibili per trasmettere ai genitori e ai loro figli queste informazioni e realizzare questa importantissima opera di carità: la formazione delle coscienze alla verità, per il rispetto assoluto della vita umana senza condizioni o discriminazioni di sorta (malattia, povertà, disagio materiale e psicologico, ecc.).</w:t>
      </w:r>
    </w:p>
    <w:p w:rsidR="00B371F8" w:rsidRDefault="00B371F8" w:rsidP="007F51B0">
      <w:pPr>
        <w:jc w:val="both"/>
      </w:pPr>
    </w:p>
    <w:p w:rsidR="00B371F8" w:rsidRDefault="00FD1447" w:rsidP="007F51B0">
      <w:pPr>
        <w:jc w:val="both"/>
      </w:pPr>
      <w:r w:rsidRPr="00941C7A">
        <w:rPr>
          <w:b/>
        </w:rPr>
        <w:t>2)</w:t>
      </w:r>
      <w:r>
        <w:t xml:space="preserve"> Come </w:t>
      </w:r>
      <w:r w:rsidRPr="00941C7A">
        <w:rPr>
          <w:b/>
        </w:rPr>
        <w:t>Centro di Aiuto alla Vita (C.A.V.)</w:t>
      </w:r>
      <w:r>
        <w:t xml:space="preserve">, cerchiamo di aiutare le mamme fin dall’inizio della gravidanza affinché non ricorrano all’aborto volontario come unica soluzione possibile, legalmente permessa, di fronte alle difficoltà che si possono avere </w:t>
      </w:r>
      <w:r w:rsidR="000D5F9C">
        <w:t xml:space="preserve">o temere </w:t>
      </w:r>
      <w:r>
        <w:t>se il bambino non è desiderato.</w:t>
      </w:r>
    </w:p>
    <w:p w:rsidR="009A5414" w:rsidRDefault="009A5414" w:rsidP="007F51B0">
      <w:pPr>
        <w:jc w:val="both"/>
      </w:pPr>
      <w:r>
        <w:t>Dal gennaio 2006 al 31.10.2017 la nostra casistica conta un numero totale di 230 bambini aiutati a nascere, di cui 51 hanno ricevuto un contributo economico fin dal 3° mese di gravidanza, secondo la modalità del “Progetto Gemma”, grazie al quale sono stati salvati dall’aborto.</w:t>
      </w:r>
      <w:r w:rsidR="00941C7A">
        <w:t xml:space="preserve"> Le offerte raccolte mediante le “Primule per la vita nascente” nella annuale Giornata per </w:t>
      </w:r>
      <w:smartTag w:uri="urn:schemas-microsoft-com:office:smarttags" w:element="PersonName">
        <w:smartTagPr>
          <w:attr w:name="ProductID" w:val="LA VITA"/>
        </w:smartTagPr>
        <w:r w:rsidR="00941C7A">
          <w:t>la Vita</w:t>
        </w:r>
      </w:smartTag>
      <w:r w:rsidR="0084386C">
        <w:t xml:space="preserve"> consentono </w:t>
      </w:r>
      <w:r w:rsidR="00941C7A">
        <w:t xml:space="preserve">di </w:t>
      </w:r>
      <w:r w:rsidR="0084386C">
        <w:t xml:space="preserve">affrontare con successo proprio queste necessità.  </w:t>
      </w:r>
    </w:p>
    <w:p w:rsidR="00E6695A" w:rsidRDefault="00E6695A" w:rsidP="007F51B0">
      <w:pPr>
        <w:jc w:val="both"/>
      </w:pPr>
      <w:r>
        <w:t>Oltre all’aiuto economico, la nostra Associazione offre aiuti materiali in generi alimentari e vari per le mamme e i bambini dopo la nascita fino al loro 1° anno di vita. Questa attività di assistenza si svolge presso la sede della nostra Associazione in Via Campomicciolo n°143 a Terni, nei giorni di mercoledì, dalle ore 16 alle ore 18, e il giovedì dalle ore 10 alle ore 12.</w:t>
      </w:r>
    </w:p>
    <w:p w:rsidR="00E6695A" w:rsidRDefault="00E6695A" w:rsidP="007F51B0">
      <w:pPr>
        <w:jc w:val="both"/>
      </w:pPr>
      <w:r>
        <w:t>Alcune mamme, specie quelle non in regola con il Servizio Sanitario Nazionale, ancora prive di documenti, sono seguite gratuitamente con visite ginecologiche ed esami durante la loro gravidanza presso il Consultorio “</w:t>
      </w:r>
      <w:smartTag w:uri="urn:schemas-microsoft-com:office:smarttags" w:element="PersonName">
        <w:smartTagPr>
          <w:attr w:name="ProductID" w:val="la Famiglia"/>
        </w:smartTagPr>
        <w:r>
          <w:t>la Famiglia</w:t>
        </w:r>
      </w:smartTag>
      <w:r>
        <w:t>” di Terni nel quale opera il Dott. Alberto Virgolino come ginecologo.</w:t>
      </w:r>
    </w:p>
    <w:p w:rsidR="000D5F9C" w:rsidRDefault="000D5F9C" w:rsidP="007F51B0">
      <w:pPr>
        <w:jc w:val="both"/>
      </w:pPr>
      <w:r>
        <w:lastRenderedPageBreak/>
        <w:t xml:space="preserve">Negli ultimi anni  si sta incrementando e stabilizzando la collaborazione con i servizi della Caritas diocesana, attraverso </w:t>
      </w:r>
      <w:r w:rsidRPr="0084386C">
        <w:rPr>
          <w:b/>
        </w:rPr>
        <w:t>l’Emporio Solidale</w:t>
      </w:r>
      <w:r>
        <w:t xml:space="preserve"> per quelle situazioni in cui il bambino è comunque accolto, quindi non a rischio di aborto, pur in notevoli difficoltà economiche e materiali.</w:t>
      </w:r>
    </w:p>
    <w:p w:rsidR="000D5F9C" w:rsidRDefault="000D5F9C" w:rsidP="007F51B0">
      <w:pPr>
        <w:jc w:val="both"/>
      </w:pPr>
      <w:r>
        <w:t xml:space="preserve">Allo stesso modo, vorremmo costruire una più organica collaborazione con </w:t>
      </w:r>
      <w:r w:rsidRPr="0084386C">
        <w:rPr>
          <w:b/>
        </w:rPr>
        <w:t xml:space="preserve">l’Emporio dei </w:t>
      </w:r>
      <w:r w:rsidR="00C32144" w:rsidRPr="0084386C">
        <w:rPr>
          <w:b/>
        </w:rPr>
        <w:t>Bambini</w:t>
      </w:r>
      <w:r w:rsidR="00C32144">
        <w:t xml:space="preserve"> per rendere entrambe i nostri rispettivi servizi</w:t>
      </w:r>
      <w:r>
        <w:t xml:space="preserve"> nella distribuz</w:t>
      </w:r>
      <w:r w:rsidR="00C32144">
        <w:t>ione di beni per i bambini più efficiente, evitando inutili duplicazioni</w:t>
      </w:r>
      <w:r w:rsidR="000C363B">
        <w:t xml:space="preserve"> nello stesso territorio</w:t>
      </w:r>
      <w:r w:rsidR="00C32144">
        <w:t xml:space="preserve">. </w:t>
      </w:r>
    </w:p>
    <w:p w:rsidR="00C32144" w:rsidRDefault="00C32144" w:rsidP="007F51B0">
      <w:pPr>
        <w:jc w:val="both"/>
      </w:pPr>
      <w:r>
        <w:t>In ogni caso, sia l’Emporio Solidale per le famiglie che l’Emporio dei Bambini, sono indicati alle mamme seguite da noi</w:t>
      </w:r>
      <w:r w:rsidR="0084386C">
        <w:t>,</w:t>
      </w:r>
      <w:r>
        <w:t xml:space="preserve"> come riferimenti per i rispettivi aiuti in beni</w:t>
      </w:r>
      <w:r w:rsidR="0084386C">
        <w:t xml:space="preserve"> alimentari e</w:t>
      </w:r>
      <w:r>
        <w:t xml:space="preserve"> materiali, dopo il 1° anno di vita del bambino.</w:t>
      </w:r>
    </w:p>
    <w:p w:rsidR="0079052A" w:rsidRDefault="0079052A" w:rsidP="007F51B0">
      <w:pPr>
        <w:jc w:val="both"/>
      </w:pPr>
    </w:p>
    <w:p w:rsidR="00C32144" w:rsidRDefault="0079052A" w:rsidP="007F51B0">
      <w:pPr>
        <w:jc w:val="both"/>
      </w:pPr>
      <w:r>
        <w:t xml:space="preserve">Nelle situazioni in cui si sono verificate gravi difficoltà logistiche per le mamme, ci siamo avvalsi in diversi casi della collaborazione di Don Luca Andreani, grazie alle Case di accoglienza gestite dai volontari e volontarie della </w:t>
      </w:r>
      <w:r w:rsidRPr="0084386C">
        <w:rPr>
          <w:b/>
        </w:rPr>
        <w:t>Parrocchia di S. Maria del Rivo</w:t>
      </w:r>
      <w:r>
        <w:t>, e di Don Alessandro Rossini, mediante le strutture di a</w:t>
      </w:r>
      <w:r w:rsidR="0084386C">
        <w:t xml:space="preserve">ccoglienza della Associazione </w:t>
      </w:r>
      <w:r w:rsidR="0084386C" w:rsidRPr="0084386C">
        <w:rPr>
          <w:b/>
        </w:rPr>
        <w:t>“</w:t>
      </w:r>
      <w:smartTag w:uri="urn:schemas-microsoft-com:office:smarttags" w:element="PersonName">
        <w:smartTagPr>
          <w:attr w:name="ProductID" w:val="La Casa"/>
        </w:smartTagPr>
        <w:r w:rsidR="0084386C" w:rsidRPr="0084386C">
          <w:rPr>
            <w:b/>
          </w:rPr>
          <w:t>L</w:t>
        </w:r>
        <w:r w:rsidRPr="0084386C">
          <w:rPr>
            <w:b/>
          </w:rPr>
          <w:t>a Casa</w:t>
        </w:r>
      </w:smartTag>
      <w:r w:rsidR="0084386C" w:rsidRPr="0084386C">
        <w:rPr>
          <w:b/>
        </w:rPr>
        <w:t xml:space="preserve"> del B</w:t>
      </w:r>
      <w:r w:rsidRPr="0084386C">
        <w:rPr>
          <w:b/>
        </w:rPr>
        <w:t>ambino”</w:t>
      </w:r>
      <w:r>
        <w:t>.</w:t>
      </w:r>
    </w:p>
    <w:p w:rsidR="0079052A" w:rsidRDefault="0079052A" w:rsidP="007F51B0">
      <w:pPr>
        <w:jc w:val="both"/>
      </w:pPr>
    </w:p>
    <w:p w:rsidR="0079052A" w:rsidRDefault="0079052A" w:rsidP="007F51B0">
      <w:pPr>
        <w:jc w:val="both"/>
      </w:pPr>
      <w:r>
        <w:t xml:space="preserve">Registriamo in questi ultimi anni una relativa diminuzione di richiesta di aiuto nel primo trimestre di gravidanza da parte delle donne, dunque una riduzione di interventi possibili per evitare l’aborto volontario. Questo </w:t>
      </w:r>
      <w:r w:rsidR="003E7CB5">
        <w:t xml:space="preserve">dato </w:t>
      </w:r>
      <w:r>
        <w:t xml:space="preserve">dovrebbe preoccupare tutta la nostra comunità e, pertanto sollecitare una maggiore attenzione a queste situazioni drammatiche in cui vengono a trovarsi le donne </w:t>
      </w:r>
      <w:r w:rsidR="003E7CB5">
        <w:t>gravide</w:t>
      </w:r>
      <w:r w:rsidR="00DB0A64">
        <w:t>, sia italiane che straniere,</w:t>
      </w:r>
      <w:r w:rsidR="003E7CB5">
        <w:t xml:space="preserve"> tentate di abortire volontariamente. E’ necessario rafforzare la nostra rete di collegamento con tutte le Parrocchie, le Associazioni ecclesiali, i Gruppi giovanili e di preghiera della Diocesi affinché si conoscano i nostri riferimenti (numeri telefonici e indirizzi della nostra Associazione) e ad essi possano essere indirizzate le donne e le famiglie in questa difficoltà.</w:t>
      </w:r>
    </w:p>
    <w:p w:rsidR="003E7CB5" w:rsidRDefault="003E7CB5"/>
    <w:p w:rsidR="003E7CB5" w:rsidRDefault="003E7CB5"/>
    <w:p w:rsidR="003E7CB5" w:rsidRDefault="003E7CB5" w:rsidP="003E7CB5">
      <w:pPr>
        <w:ind w:left="4248" w:firstLine="708"/>
        <w:jc w:val="center"/>
      </w:pPr>
      <w:r>
        <w:t>Il Presidente</w:t>
      </w:r>
    </w:p>
    <w:p w:rsidR="003E7CB5" w:rsidRDefault="003E7CB5" w:rsidP="003E7CB5">
      <w:pPr>
        <w:ind w:left="4248" w:firstLine="708"/>
        <w:jc w:val="center"/>
      </w:pPr>
      <w:r>
        <w:t>Dott. Alberto Virgolino</w:t>
      </w:r>
    </w:p>
    <w:p w:rsidR="0079052A" w:rsidRDefault="0079052A"/>
    <w:p w:rsidR="0079052A" w:rsidRDefault="0079052A"/>
    <w:sectPr w:rsidR="0079052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283"/>
  <w:characterSpacingControl w:val="doNotCompress"/>
  <w:compat/>
  <w:rsids>
    <w:rsidRoot w:val="002D6E8E"/>
    <w:rsid w:val="000C363B"/>
    <w:rsid w:val="000D5F9C"/>
    <w:rsid w:val="00183CB3"/>
    <w:rsid w:val="002A31FB"/>
    <w:rsid w:val="002D6E8E"/>
    <w:rsid w:val="003E7CB5"/>
    <w:rsid w:val="00452BDB"/>
    <w:rsid w:val="00761A97"/>
    <w:rsid w:val="0079052A"/>
    <w:rsid w:val="007F51B0"/>
    <w:rsid w:val="0084386C"/>
    <w:rsid w:val="00941C7A"/>
    <w:rsid w:val="009A5414"/>
    <w:rsid w:val="00B371F8"/>
    <w:rsid w:val="00C32144"/>
    <w:rsid w:val="00DB0A64"/>
    <w:rsid w:val="00E6695A"/>
    <w:rsid w:val="00FD14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D6E8E"/>
    <w:rPr>
      <w:rFonts w:eastAsia="Calibri"/>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7F51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MOVIMENTO PER LA VITA</vt:lpstr>
    </vt:vector>
  </TitlesOfParts>
  <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PER LA VITA</dc:title>
  <dc:creator>pc</dc:creator>
  <cp:lastModifiedBy>elisabetta</cp:lastModifiedBy>
  <cp:revision>2</cp:revision>
  <cp:lastPrinted>2017-11-01T17:54:00Z</cp:lastPrinted>
  <dcterms:created xsi:type="dcterms:W3CDTF">2017-11-20T10:54:00Z</dcterms:created>
  <dcterms:modified xsi:type="dcterms:W3CDTF">2017-11-20T10:54:00Z</dcterms:modified>
</cp:coreProperties>
</file>