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D289" w14:textId="5F2185D0" w:rsidR="00561C42" w:rsidRDefault="00561C42" w:rsidP="00561C42">
      <w:pPr>
        <w:jc w:val="center"/>
        <w:rPr>
          <w:rFonts w:ascii="Garamond" w:hAnsi="Garamond"/>
          <w:b/>
          <w:bCs/>
          <w:color w:val="FF0000"/>
          <w:sz w:val="80"/>
          <w:szCs w:val="80"/>
        </w:rPr>
      </w:pPr>
      <w:r w:rsidRPr="00561C42">
        <w:rPr>
          <w:rFonts w:ascii="Garamond" w:hAnsi="Garamond"/>
          <w:b/>
          <w:bCs/>
          <w:color w:val="FF0000"/>
          <w:sz w:val="80"/>
          <w:szCs w:val="80"/>
        </w:rPr>
        <w:t>F</w:t>
      </w:r>
      <w:r w:rsidRPr="00561C42">
        <w:rPr>
          <w:rFonts w:ascii="Garamond" w:hAnsi="Garamond"/>
          <w:b/>
          <w:bCs/>
          <w:color w:val="538135" w:themeColor="accent6" w:themeShade="BF"/>
          <w:sz w:val="80"/>
          <w:szCs w:val="80"/>
        </w:rPr>
        <w:t>esta</w:t>
      </w:r>
      <w:r w:rsidRPr="00561C42">
        <w:rPr>
          <w:rFonts w:ascii="Garamond" w:hAnsi="Garamond"/>
          <w:b/>
          <w:bCs/>
          <w:color w:val="FF0000"/>
          <w:sz w:val="80"/>
          <w:szCs w:val="80"/>
        </w:rPr>
        <w:t xml:space="preserve"> S</w:t>
      </w:r>
      <w:r w:rsidRPr="00561C42">
        <w:rPr>
          <w:rFonts w:ascii="Garamond" w:hAnsi="Garamond"/>
          <w:b/>
          <w:bCs/>
          <w:color w:val="538135" w:themeColor="accent6" w:themeShade="BF"/>
          <w:sz w:val="80"/>
          <w:szCs w:val="80"/>
        </w:rPr>
        <w:t>an</w:t>
      </w:r>
      <w:r w:rsidRPr="00561C42">
        <w:rPr>
          <w:rFonts w:ascii="Garamond" w:hAnsi="Garamond"/>
          <w:b/>
          <w:bCs/>
          <w:color w:val="FF0000"/>
          <w:sz w:val="80"/>
          <w:szCs w:val="80"/>
        </w:rPr>
        <w:t xml:space="preserve"> V</w:t>
      </w:r>
      <w:r w:rsidRPr="00561C42">
        <w:rPr>
          <w:rFonts w:ascii="Garamond" w:hAnsi="Garamond"/>
          <w:b/>
          <w:bCs/>
          <w:color w:val="538135" w:themeColor="accent6" w:themeShade="BF"/>
          <w:sz w:val="80"/>
          <w:szCs w:val="80"/>
        </w:rPr>
        <w:t>alentino</w:t>
      </w:r>
      <w:r w:rsidRPr="00561C42">
        <w:rPr>
          <w:rFonts w:ascii="Garamond" w:hAnsi="Garamond"/>
          <w:b/>
          <w:bCs/>
          <w:color w:val="FF0000"/>
          <w:sz w:val="80"/>
          <w:szCs w:val="80"/>
        </w:rPr>
        <w:t xml:space="preserve"> 2</w:t>
      </w:r>
      <w:r w:rsidRPr="00561C42">
        <w:rPr>
          <w:rFonts w:ascii="Garamond" w:hAnsi="Garamond"/>
          <w:b/>
          <w:bCs/>
          <w:color w:val="538135" w:themeColor="accent6" w:themeShade="BF"/>
          <w:sz w:val="80"/>
          <w:szCs w:val="80"/>
        </w:rPr>
        <w:t>024</w:t>
      </w:r>
    </w:p>
    <w:p w14:paraId="2417774C" w14:textId="5B14EB0A" w:rsidR="006935DB" w:rsidRPr="006935DB" w:rsidRDefault="006935DB" w:rsidP="00561C42">
      <w:pPr>
        <w:jc w:val="center"/>
        <w:rPr>
          <w:rFonts w:ascii="Garamond" w:hAnsi="Garamond"/>
          <w:b/>
          <w:bCs/>
          <w:color w:val="FF0000"/>
          <w:sz w:val="44"/>
          <w:szCs w:val="44"/>
        </w:rPr>
      </w:pPr>
      <w:r w:rsidRPr="006935DB">
        <w:rPr>
          <w:rFonts w:ascii="Garamond" w:hAnsi="Garamond"/>
          <w:b/>
          <w:bCs/>
          <w:color w:val="FF0000"/>
          <w:sz w:val="44"/>
          <w:szCs w:val="44"/>
        </w:rPr>
        <w:t>(CAMMINIAMO INSIEME)</w:t>
      </w:r>
    </w:p>
    <w:p w14:paraId="2E8A9445" w14:textId="77777777" w:rsidR="00561C42" w:rsidRPr="006935DB" w:rsidRDefault="00561C42" w:rsidP="00561C42">
      <w:pPr>
        <w:jc w:val="center"/>
        <w:rPr>
          <w:rFonts w:ascii="Garamond" w:hAnsi="Garamond"/>
          <w:b/>
          <w:bCs/>
          <w:sz w:val="76"/>
          <w:szCs w:val="76"/>
          <w:u w:val="single"/>
        </w:rPr>
      </w:pPr>
      <w:r w:rsidRPr="006935DB">
        <w:rPr>
          <w:rFonts w:ascii="Garamond" w:hAnsi="Garamond"/>
          <w:b/>
          <w:bCs/>
          <w:color w:val="FF0000"/>
          <w:sz w:val="76"/>
          <w:szCs w:val="76"/>
          <w:u w:val="single"/>
        </w:rPr>
        <w:t>N</w:t>
      </w:r>
      <w:r w:rsidRPr="006935DB">
        <w:rPr>
          <w:rFonts w:ascii="Garamond" w:hAnsi="Garamond"/>
          <w:b/>
          <w:bCs/>
          <w:color w:val="538135" w:themeColor="accent6" w:themeShade="BF"/>
          <w:sz w:val="76"/>
          <w:szCs w:val="76"/>
          <w:u w:val="single"/>
        </w:rPr>
        <w:t xml:space="preserve">ovena </w:t>
      </w:r>
    </w:p>
    <w:p w14:paraId="1F8FB78A" w14:textId="264E8D2C" w:rsidR="00561C42" w:rsidRPr="00561C42" w:rsidRDefault="00561C42" w:rsidP="00561C42">
      <w:pPr>
        <w:jc w:val="center"/>
        <w:rPr>
          <w:rFonts w:ascii="Garamond" w:hAnsi="Garamond"/>
          <w:b/>
          <w:bCs/>
          <w:sz w:val="56"/>
          <w:szCs w:val="56"/>
        </w:rPr>
      </w:pPr>
      <w:r w:rsidRPr="00561C42">
        <w:rPr>
          <w:rFonts w:ascii="Garamond" w:hAnsi="Garamond"/>
          <w:b/>
          <w:bCs/>
          <w:sz w:val="56"/>
          <w:szCs w:val="56"/>
        </w:rPr>
        <w:t>(04 -12 Febbraio 2024)</w:t>
      </w:r>
    </w:p>
    <w:p w14:paraId="02C7095C" w14:textId="2A74F274" w:rsidR="00561C42" w:rsidRPr="00867B01" w:rsidRDefault="00561C42" w:rsidP="00561C42">
      <w:pPr>
        <w:jc w:val="center"/>
        <w:rPr>
          <w:rFonts w:ascii="Garamond" w:hAnsi="Garamond"/>
          <w:b/>
          <w:bCs/>
          <w:color w:val="FF0000"/>
          <w:sz w:val="72"/>
          <w:szCs w:val="72"/>
        </w:rPr>
      </w:pPr>
      <w:r w:rsidRPr="00867B01">
        <w:rPr>
          <w:rFonts w:ascii="Garamond" w:hAnsi="Garamond"/>
          <w:b/>
          <w:bCs/>
          <w:color w:val="FF0000"/>
          <w:sz w:val="72"/>
          <w:szCs w:val="72"/>
        </w:rPr>
        <w:t>Santo Rosario: 17.00</w:t>
      </w:r>
    </w:p>
    <w:p w14:paraId="412AE7EC" w14:textId="575C6381" w:rsidR="00561C42" w:rsidRPr="00867B01" w:rsidRDefault="00561C42" w:rsidP="00561C42">
      <w:pPr>
        <w:jc w:val="center"/>
        <w:rPr>
          <w:rFonts w:ascii="Garamond" w:hAnsi="Garamond"/>
          <w:b/>
          <w:bCs/>
          <w:color w:val="FF0000"/>
          <w:sz w:val="72"/>
          <w:szCs w:val="72"/>
        </w:rPr>
      </w:pPr>
      <w:r w:rsidRPr="00867B01">
        <w:rPr>
          <w:rFonts w:ascii="Garamond" w:hAnsi="Garamond"/>
          <w:b/>
          <w:bCs/>
          <w:color w:val="FF0000"/>
          <w:sz w:val="72"/>
          <w:szCs w:val="72"/>
        </w:rPr>
        <w:t>S. Messa: 17.30</w:t>
      </w:r>
    </w:p>
    <w:p w14:paraId="17FE7698" w14:textId="77777777" w:rsidR="00561C42" w:rsidRDefault="00561C42" w:rsidP="00561C42"/>
    <w:p w14:paraId="3C84916C" w14:textId="7C6B32ED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>DOM 4 FEB</w:t>
      </w:r>
      <w:r w:rsidRPr="0071083D">
        <w:rPr>
          <w:rFonts w:ascii="Cambria" w:hAnsi="Cambria"/>
          <w:sz w:val="24"/>
          <w:szCs w:val="24"/>
        </w:rPr>
        <w:t>: INIZIO NOVENA: PRESIEDE MONS. PIERCAMILLO CAMOZZI (CASA SANT’ ALÒ)</w:t>
      </w:r>
    </w:p>
    <w:p w14:paraId="44CBB673" w14:textId="4B861215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 xml:space="preserve">LUN 5 </w:t>
      </w:r>
      <w:r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 xml:space="preserve">: A CURA DI DON LISNARDO MORALES SERRANO </w:t>
      </w:r>
      <w:r>
        <w:rPr>
          <w:rFonts w:ascii="Cambria" w:hAnsi="Cambria"/>
          <w:sz w:val="24"/>
          <w:szCs w:val="24"/>
        </w:rPr>
        <w:t>(</w:t>
      </w:r>
      <w:r w:rsidRPr="0071083D">
        <w:rPr>
          <w:rFonts w:ascii="Cambria" w:hAnsi="Cambria"/>
          <w:sz w:val="24"/>
          <w:szCs w:val="24"/>
        </w:rPr>
        <w:t>FORANIA 3)</w:t>
      </w:r>
    </w:p>
    <w:p w14:paraId="562327ED" w14:textId="597035BD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 xml:space="preserve">MAR 6 </w:t>
      </w:r>
      <w:r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>: A CURA DI DON GIUSEPPE ZEN E DIAC. IDEALE PIANTONI- LE REALTÀ CARITATEVOLI DELLA DIOCESI TNA)</w:t>
      </w:r>
    </w:p>
    <w:p w14:paraId="1DBF9A3F" w14:textId="40CA8B2C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 xml:space="preserve">MER 7 </w:t>
      </w:r>
      <w:r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>: A CURA DI MONS. FRANCESCO DE SANTIS (FORANIA 4)</w:t>
      </w:r>
    </w:p>
    <w:p w14:paraId="5A8D32FC" w14:textId="3549E5F6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>GIO 8</w:t>
      </w:r>
      <w:r w:rsidR="006935DB" w:rsidRPr="006935DB">
        <w:rPr>
          <w:rFonts w:ascii="Cambria" w:hAnsi="Cambria"/>
          <w:b/>
          <w:bCs/>
          <w:sz w:val="24"/>
          <w:szCs w:val="24"/>
        </w:rPr>
        <w:t xml:space="preserve"> </w:t>
      </w:r>
      <w:r w:rsidR="006935DB"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>: A CURA DI MONS. PAOLO CARLONI (FORANIA 2)</w:t>
      </w:r>
    </w:p>
    <w:p w14:paraId="75E9CE0D" w14:textId="38B94DD5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>VEN 9</w:t>
      </w:r>
      <w:r w:rsidR="006935DB" w:rsidRPr="006935DB">
        <w:rPr>
          <w:rFonts w:ascii="Cambria" w:hAnsi="Cambria"/>
          <w:b/>
          <w:bCs/>
          <w:sz w:val="24"/>
          <w:szCs w:val="24"/>
        </w:rPr>
        <w:t xml:space="preserve"> </w:t>
      </w:r>
      <w:r w:rsidR="006935DB"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>: A CURA DI DON JEAN PIERRE KALONGISA (FORANIA NARNI)</w:t>
      </w:r>
    </w:p>
    <w:p w14:paraId="2592C721" w14:textId="6A23D98E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>SAB 10</w:t>
      </w:r>
      <w:r w:rsidR="006935DB" w:rsidRPr="006935DB">
        <w:rPr>
          <w:rFonts w:ascii="Cambria" w:hAnsi="Cambria"/>
          <w:b/>
          <w:bCs/>
          <w:sz w:val="24"/>
          <w:szCs w:val="24"/>
        </w:rPr>
        <w:t xml:space="preserve"> </w:t>
      </w:r>
      <w:r w:rsidR="006935DB"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>: A CURA DI DON LUCIANO AFLOAREI (FORANIA 1)</w:t>
      </w:r>
    </w:p>
    <w:p w14:paraId="0AEE00F4" w14:textId="4135A68C" w:rsidR="00561C42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>DOM 11</w:t>
      </w:r>
      <w:r w:rsidR="006935DB" w:rsidRPr="006935DB">
        <w:rPr>
          <w:rFonts w:ascii="Cambria" w:hAnsi="Cambria"/>
          <w:b/>
          <w:bCs/>
          <w:sz w:val="24"/>
          <w:szCs w:val="24"/>
        </w:rPr>
        <w:t xml:space="preserve"> </w:t>
      </w:r>
      <w:r w:rsidR="006935DB" w:rsidRPr="006935DB">
        <w:rPr>
          <w:rFonts w:ascii="Cambria" w:hAnsi="Cambria"/>
          <w:b/>
          <w:bCs/>
          <w:sz w:val="24"/>
          <w:szCs w:val="24"/>
        </w:rPr>
        <w:t>FEB</w:t>
      </w:r>
      <w:r w:rsidRPr="0071083D">
        <w:rPr>
          <w:rFonts w:ascii="Cambria" w:hAnsi="Cambria"/>
          <w:sz w:val="24"/>
          <w:szCs w:val="24"/>
        </w:rPr>
        <w:t>: A CURA DI P. SERGIO PRINA CERAI (FORANIA AMELIA VALLE TEVERINA)</w:t>
      </w:r>
    </w:p>
    <w:p w14:paraId="5D5716A3" w14:textId="304EC88A" w:rsidR="009330F8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6935DB">
        <w:rPr>
          <w:rFonts w:ascii="Cambria" w:hAnsi="Cambria"/>
          <w:b/>
          <w:bCs/>
          <w:sz w:val="24"/>
          <w:szCs w:val="24"/>
        </w:rPr>
        <w:t>LUN 12</w:t>
      </w:r>
      <w:r w:rsidR="006935DB" w:rsidRPr="006935DB">
        <w:rPr>
          <w:rFonts w:ascii="Cambria" w:hAnsi="Cambria"/>
          <w:b/>
          <w:bCs/>
          <w:sz w:val="24"/>
          <w:szCs w:val="24"/>
        </w:rPr>
        <w:t xml:space="preserve"> </w:t>
      </w:r>
      <w:r w:rsidR="006935DB" w:rsidRPr="006935DB">
        <w:rPr>
          <w:rFonts w:ascii="Cambria" w:hAnsi="Cambria"/>
          <w:b/>
          <w:bCs/>
          <w:sz w:val="24"/>
          <w:szCs w:val="24"/>
        </w:rPr>
        <w:t>FEB</w:t>
      </w:r>
      <w:r w:rsidR="006935DB">
        <w:rPr>
          <w:rFonts w:ascii="Cambria" w:hAnsi="Cambria"/>
          <w:sz w:val="24"/>
          <w:szCs w:val="24"/>
        </w:rPr>
        <w:t>:</w:t>
      </w:r>
      <w:r w:rsidRPr="0071083D">
        <w:rPr>
          <w:rFonts w:ascii="Cambria" w:hAnsi="Cambria"/>
          <w:sz w:val="24"/>
          <w:szCs w:val="24"/>
        </w:rPr>
        <w:t xml:space="preserve"> A CURA DELLA PARROCCHIA BASILICA SAN VALENTINO</w:t>
      </w:r>
    </w:p>
    <w:p w14:paraId="5695EA10" w14:textId="67B8D291" w:rsidR="002A04EE" w:rsidRPr="0071083D" w:rsidRDefault="0071083D" w:rsidP="006935DB">
      <w:pPr>
        <w:spacing w:line="360" w:lineRule="auto"/>
        <w:rPr>
          <w:rFonts w:ascii="Cambria" w:hAnsi="Cambria"/>
          <w:sz w:val="24"/>
          <w:szCs w:val="24"/>
        </w:rPr>
      </w:pPr>
      <w:r w:rsidRPr="0071083D">
        <w:rPr>
          <w:rFonts w:ascii="Cambria" w:hAnsi="Cambria"/>
          <w:sz w:val="24"/>
          <w:szCs w:val="24"/>
        </w:rPr>
        <w:t>PRESI</w:t>
      </w:r>
      <w:r>
        <w:rPr>
          <w:rFonts w:ascii="Cambria" w:hAnsi="Cambria"/>
          <w:sz w:val="24"/>
          <w:szCs w:val="24"/>
        </w:rPr>
        <w:t>E</w:t>
      </w:r>
      <w:r w:rsidRPr="0071083D">
        <w:rPr>
          <w:rFonts w:ascii="Cambria" w:hAnsi="Cambria"/>
          <w:sz w:val="24"/>
          <w:szCs w:val="24"/>
        </w:rPr>
        <w:t>DE: P. ROCCO VISCA OCD (CONSIGLIERE PROVINCIALE OCD ITALIA CENTRALE)</w:t>
      </w:r>
    </w:p>
    <w:sectPr w:rsidR="002A04EE" w:rsidRPr="007108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42"/>
    <w:rsid w:val="002A04EE"/>
    <w:rsid w:val="00561C42"/>
    <w:rsid w:val="006935DB"/>
    <w:rsid w:val="006D5A82"/>
    <w:rsid w:val="0071083D"/>
    <w:rsid w:val="00867B01"/>
    <w:rsid w:val="0093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9CC4"/>
  <w15:chartTrackingRefBased/>
  <w15:docId w15:val="{A2BA3DC5-EF10-4607-82F0-9D7C2099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6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perumittath George</dc:creator>
  <cp:keywords/>
  <dc:description/>
  <cp:lastModifiedBy>Johnson perumittath George</cp:lastModifiedBy>
  <cp:revision>1</cp:revision>
  <dcterms:created xsi:type="dcterms:W3CDTF">2024-01-25T17:07:00Z</dcterms:created>
  <dcterms:modified xsi:type="dcterms:W3CDTF">2024-01-25T18:07:00Z</dcterms:modified>
</cp:coreProperties>
</file>