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F66" w:rsidRDefault="00287F66">
      <w:pPr>
        <w:rPr>
          <w:rFonts w:ascii="Times New Roman" w:hAnsi="Times New Roman" w:cs="Times New Roman"/>
          <w:b/>
          <w:sz w:val="24"/>
          <w:szCs w:val="24"/>
        </w:rPr>
      </w:pPr>
      <w:bookmarkStart w:id="0" w:name="_GoBack"/>
      <w:bookmarkEnd w:id="0"/>
    </w:p>
    <w:p w:rsidR="00CD7508" w:rsidRDefault="0029667A" w:rsidP="00C44956">
      <w:pPr>
        <w:spacing w:after="0"/>
        <w:rPr>
          <w:rFonts w:ascii="Comic Sans MS" w:hAnsi="Comic Sans MS" w:cs="Times New Roman"/>
          <w:b/>
          <w:sz w:val="28"/>
          <w:szCs w:val="24"/>
        </w:rPr>
      </w:pPr>
      <w:r w:rsidRPr="00DA069B">
        <w:rPr>
          <w:rFonts w:ascii="Comic Sans MS" w:hAnsi="Comic Sans MS" w:cs="Times New Roman"/>
          <w:b/>
          <w:sz w:val="28"/>
          <w:szCs w:val="24"/>
        </w:rPr>
        <w:t>Preghiamo</w:t>
      </w:r>
    </w:p>
    <w:p w:rsidR="002544D9" w:rsidRDefault="002544D9" w:rsidP="004502B1">
      <w:pPr>
        <w:jc w:val="both"/>
        <w:rPr>
          <w:rFonts w:ascii="Comic Sans MS" w:hAnsi="Comic Sans MS" w:cs="Times New Roman"/>
          <w:b/>
          <w:sz w:val="28"/>
          <w:szCs w:val="24"/>
        </w:rPr>
      </w:pPr>
    </w:p>
    <w:p w:rsidR="006F41F3" w:rsidRPr="008D636D" w:rsidRDefault="006F41F3" w:rsidP="006F41F3">
      <w:pPr>
        <w:rPr>
          <w:rFonts w:ascii="Comic Sans MS" w:hAnsi="Comic Sans MS" w:cs="Times New Roman"/>
          <w:sz w:val="24"/>
          <w:szCs w:val="24"/>
        </w:rPr>
      </w:pPr>
      <w:r w:rsidRPr="008D636D">
        <w:rPr>
          <w:rFonts w:ascii="Comic Sans MS" w:hAnsi="Comic Sans MS" w:cs="Times New Roman"/>
          <w:sz w:val="24"/>
          <w:szCs w:val="24"/>
        </w:rPr>
        <w:t xml:space="preserve">- </w:t>
      </w:r>
      <w:r w:rsidR="00F21DE8" w:rsidRPr="008D636D">
        <w:rPr>
          <w:rFonts w:ascii="Comic Sans MS" w:hAnsi="Comic Sans MS"/>
          <w:sz w:val="24"/>
          <w:szCs w:val="24"/>
        </w:rPr>
        <w:t>Maria Madr</w:t>
      </w:r>
      <w:r w:rsidR="00CF6F93">
        <w:rPr>
          <w:rFonts w:ascii="Comic Sans MS" w:hAnsi="Comic Sans MS"/>
          <w:sz w:val="24"/>
          <w:szCs w:val="24"/>
        </w:rPr>
        <w:t>e Di Dio e Madre nostra Ti preghiamo porta</w:t>
      </w:r>
      <w:r w:rsidR="00F21DE8" w:rsidRPr="008D636D">
        <w:rPr>
          <w:rFonts w:ascii="Comic Sans MS" w:hAnsi="Comic Sans MS"/>
          <w:sz w:val="24"/>
          <w:szCs w:val="24"/>
        </w:rPr>
        <w:t xml:space="preserve"> serenità a tutte le fa</w:t>
      </w:r>
      <w:r w:rsidR="00CA400F">
        <w:rPr>
          <w:rFonts w:ascii="Comic Sans MS" w:hAnsi="Comic Sans MS"/>
          <w:sz w:val="24"/>
          <w:szCs w:val="24"/>
        </w:rPr>
        <w:t xml:space="preserve">miglie, converti il cuore duro ed </w:t>
      </w:r>
      <w:r w:rsidR="00F21DE8" w:rsidRPr="008D636D">
        <w:rPr>
          <w:rFonts w:ascii="Comic Sans MS" w:hAnsi="Comic Sans MS"/>
          <w:sz w:val="24"/>
          <w:szCs w:val="24"/>
        </w:rPr>
        <w:t>egoista, dona unità, pace, dialogo e perdono nel mondo intero.</w:t>
      </w:r>
    </w:p>
    <w:p w:rsidR="00F21DE8" w:rsidRPr="008D636D" w:rsidRDefault="00F21DE8" w:rsidP="00F21DE8">
      <w:pPr>
        <w:jc w:val="both"/>
        <w:rPr>
          <w:rFonts w:ascii="Comic Sans MS" w:hAnsi="Comic Sans MS" w:cs="Times New Roman"/>
          <w:sz w:val="24"/>
          <w:szCs w:val="24"/>
        </w:rPr>
      </w:pPr>
      <w:r w:rsidRPr="008D636D">
        <w:rPr>
          <w:rFonts w:ascii="Comic Sans MS" w:hAnsi="Comic Sans MS" w:cs="Times New Roman"/>
          <w:sz w:val="24"/>
          <w:szCs w:val="24"/>
        </w:rPr>
        <w:t>-</w:t>
      </w:r>
      <w:r w:rsidRPr="008D636D">
        <w:rPr>
          <w:rFonts w:ascii="Comic Sans MS" w:hAnsi="Comic Sans MS"/>
          <w:sz w:val="24"/>
          <w:szCs w:val="24"/>
        </w:rPr>
        <w:t>Maria Santissima, intercedi con Gesù in modo che la pace regni su tutte le terre martoriate e gli uomini si redimano.</w:t>
      </w:r>
    </w:p>
    <w:p w:rsidR="0062608C" w:rsidRPr="00847438" w:rsidRDefault="00797E97" w:rsidP="00797E97">
      <w:pPr>
        <w:jc w:val="both"/>
        <w:rPr>
          <w:rFonts w:ascii="Comic Sans MS" w:hAnsi="Comic Sans MS" w:cs="Times New Roman"/>
          <w:sz w:val="24"/>
          <w:szCs w:val="24"/>
        </w:rPr>
      </w:pPr>
      <w:r w:rsidRPr="00847438">
        <w:rPr>
          <w:rFonts w:ascii="Comic Sans MS" w:hAnsi="Comic Sans MS" w:cs="Times New Roman"/>
          <w:sz w:val="24"/>
          <w:szCs w:val="24"/>
        </w:rPr>
        <w:t>-il Signore illu</w:t>
      </w:r>
      <w:r w:rsidR="00CA400F">
        <w:rPr>
          <w:rFonts w:ascii="Comic Sans MS" w:hAnsi="Comic Sans MS" w:cs="Times New Roman"/>
          <w:sz w:val="24"/>
          <w:szCs w:val="24"/>
        </w:rPr>
        <w:t>mini e guidi il cammino nostro,</w:t>
      </w:r>
      <w:r w:rsidRPr="00847438">
        <w:rPr>
          <w:rFonts w:ascii="Comic Sans MS" w:hAnsi="Comic Sans MS" w:cs="Times New Roman"/>
          <w:sz w:val="24"/>
          <w:szCs w:val="24"/>
        </w:rPr>
        <w:t xml:space="preserve"> di ogni uomo e</w:t>
      </w:r>
      <w:r w:rsidR="00CA400F">
        <w:rPr>
          <w:rFonts w:ascii="Comic Sans MS" w:hAnsi="Comic Sans MS" w:cs="Times New Roman"/>
          <w:sz w:val="24"/>
          <w:szCs w:val="24"/>
        </w:rPr>
        <w:t xml:space="preserve"> di</w:t>
      </w:r>
      <w:r w:rsidRPr="00847438">
        <w:rPr>
          <w:rFonts w:ascii="Comic Sans MS" w:hAnsi="Comic Sans MS" w:cs="Times New Roman"/>
          <w:sz w:val="24"/>
          <w:szCs w:val="24"/>
        </w:rPr>
        <w:t xml:space="preserve"> ciascuna donna all’incontro con il Fi</w:t>
      </w:r>
      <w:r w:rsidR="00D827E1">
        <w:rPr>
          <w:rFonts w:ascii="Comic Sans MS" w:hAnsi="Comic Sans MS" w:cs="Times New Roman"/>
          <w:sz w:val="24"/>
          <w:szCs w:val="24"/>
        </w:rPr>
        <w:t>glio suo, mostrato da Maria ai M</w:t>
      </w:r>
      <w:r w:rsidRPr="00847438">
        <w:rPr>
          <w:rFonts w:ascii="Comic Sans MS" w:hAnsi="Comic Sans MS" w:cs="Times New Roman"/>
          <w:sz w:val="24"/>
          <w:szCs w:val="24"/>
        </w:rPr>
        <w:t>agi d’Oriente.</w:t>
      </w:r>
    </w:p>
    <w:p w:rsidR="00DA069B" w:rsidRPr="00CD7508" w:rsidRDefault="00663148" w:rsidP="00CD7508">
      <w:pPr>
        <w:ind w:left="2124"/>
        <w:jc w:val="both"/>
        <w:rPr>
          <w:rFonts w:ascii="Comic Sans MS" w:hAnsi="Comic Sans MS" w:cs="Times New Roman"/>
          <w:b/>
          <w:color w:val="00B050"/>
          <w:sz w:val="24"/>
          <w:szCs w:val="24"/>
        </w:rPr>
      </w:pPr>
      <w:r w:rsidRPr="00162856">
        <w:rPr>
          <w:rFonts w:ascii="Comic Sans MS" w:hAnsi="Comic Sans MS" w:cs="Times New Roman"/>
          <w:b/>
          <w:color w:val="00B050"/>
          <w:sz w:val="24"/>
          <w:szCs w:val="24"/>
        </w:rPr>
        <w:t>PREGA PER NOI</w:t>
      </w:r>
      <w:r w:rsidR="0062608C" w:rsidRPr="00162856">
        <w:rPr>
          <w:rFonts w:ascii="Comic Sans MS" w:hAnsi="Comic Sans MS" w:cs="Times New Roman"/>
          <w:b/>
          <w:color w:val="00B050"/>
          <w:sz w:val="24"/>
          <w:szCs w:val="24"/>
        </w:rPr>
        <w:t>!</w:t>
      </w:r>
      <w:r w:rsidR="00C6364E">
        <w:rPr>
          <w:rFonts w:ascii="Comic Sans MS" w:eastAsia="Calibri" w:hAnsi="Comic Sans MS" w:cs="Times New Roman"/>
          <w:noProof/>
          <w:lang w:eastAsia="it-IT"/>
        </w:rPr>
        <w:pict>
          <v:roundrect id="Rettangolo arrotondato 7" o:spid="_x0000_s1026" style="position:absolute;left:0;text-align:left;margin-left:-31.95pt;margin-top:22pt;width:269.25pt;height:231.75pt;z-index:251662336;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" fillcolor="window" strokecolor="windowText" strokeweight="1pt">
            <v:stroke joinstyle="miter"/>
            <v:textbox>
              <w:txbxContent>
                <w:p w:rsidR="001B175E" w:rsidRDefault="001B175E" w:rsidP="001B175E">
                  <w:pPr>
                    <w:spacing w:after="0"/>
                    <w:jc w:val="center"/>
                    <w:rPr>
                      <w:rStyle w:val="Enfasicorsivo"/>
                      <w:rFonts w:ascii="Arial" w:hAnsi="Arial" w:cs="Arial"/>
                      <w:color w:val="000000"/>
                      <w:sz w:val="24"/>
                      <w:szCs w:val="24"/>
                      <w:shd w:val="clear" w:color="auto" w:fill="FFFFFF"/>
                    </w:rPr>
                  </w:pPr>
                  <w:r w:rsidRPr="00B92B54">
                    <w:rPr>
                      <w:rFonts w:ascii="Arial" w:hAnsi="Arial" w:cs="Arial"/>
                      <w:color w:val="000000"/>
                      <w:sz w:val="24"/>
                      <w:szCs w:val="24"/>
                      <w:shd w:val="clear" w:color="auto" w:fill="FFFFFF"/>
                    </w:rPr>
                    <w:t>“</w:t>
                  </w:r>
                  <w:r w:rsidRPr="00B92B54">
                    <w:rPr>
                      <w:rStyle w:val="Enfasicorsivo"/>
                      <w:rFonts w:ascii="Arial" w:hAnsi="Arial" w:cs="Arial"/>
                      <w:color w:val="000000"/>
                      <w:sz w:val="24"/>
                      <w:szCs w:val="24"/>
                      <w:shd w:val="clear" w:color="auto" w:fill="FFFFFF"/>
                    </w:rPr>
                    <w:t>Prega</w:t>
                  </w:r>
                  <w:r>
                    <w:rPr>
                      <w:rStyle w:val="Enfasicorsivo"/>
                      <w:rFonts w:ascii="Arial" w:hAnsi="Arial" w:cs="Arial"/>
                      <w:color w:val="000000"/>
                      <w:sz w:val="24"/>
                      <w:szCs w:val="24"/>
                      <w:shd w:val="clear" w:color="auto" w:fill="FFFFFF"/>
                    </w:rPr>
                    <w:t>te il Signore della messe</w:t>
                  </w:r>
                </w:p>
                <w:p w:rsidR="001B175E" w:rsidRDefault="001B175E" w:rsidP="001B175E">
                  <w:pPr>
                    <w:spacing w:after="0"/>
                    <w:jc w:val="center"/>
                    <w:rPr>
                      <w:rFonts w:ascii="Arial" w:hAnsi="Arial" w:cs="Arial"/>
                      <w:color w:val="000000"/>
                      <w:sz w:val="24"/>
                      <w:szCs w:val="24"/>
                      <w:shd w:val="clear" w:color="auto" w:fill="FFFFFF"/>
                    </w:rPr>
                  </w:pPr>
                  <w:r>
                    <w:rPr>
                      <w:rStyle w:val="Enfasicorsivo"/>
                      <w:rFonts w:ascii="Arial" w:hAnsi="Arial" w:cs="Arial"/>
                      <w:color w:val="000000"/>
                      <w:sz w:val="24"/>
                      <w:szCs w:val="24"/>
                      <w:shd w:val="clear" w:color="auto" w:fill="FFFFFF"/>
                    </w:rPr>
                    <w:t>perché</w:t>
                  </w:r>
                  <w:r w:rsidRPr="00B92B54">
                    <w:rPr>
                      <w:rStyle w:val="Enfasicorsivo"/>
                      <w:rFonts w:ascii="Arial" w:hAnsi="Arial" w:cs="Arial"/>
                      <w:color w:val="000000"/>
                      <w:sz w:val="24"/>
                      <w:szCs w:val="24"/>
                      <w:shd w:val="clear" w:color="auto" w:fill="FFFFFF"/>
                    </w:rPr>
                    <w:t xml:space="preserve"> mandi operai nella sua messe</w:t>
                  </w:r>
                  <w:r w:rsidRPr="00B92B54">
                    <w:rPr>
                      <w:rFonts w:ascii="Arial" w:hAnsi="Arial" w:cs="Arial"/>
                      <w:color w:val="000000"/>
                      <w:sz w:val="24"/>
                      <w:szCs w:val="24"/>
                      <w:shd w:val="clear" w:color="auto" w:fill="FFFFFF"/>
                    </w:rPr>
                    <w:t>”</w:t>
                  </w:r>
                  <w:r>
                    <w:rPr>
                      <w:rFonts w:ascii="Arial" w:hAnsi="Arial" w:cs="Arial"/>
                      <w:color w:val="000000"/>
                      <w:sz w:val="24"/>
                      <w:szCs w:val="24"/>
                      <w:shd w:val="clear" w:color="auto" w:fill="FFFFFF"/>
                    </w:rPr>
                    <w:t>.</w:t>
                  </w:r>
                </w:p>
                <w:p w:rsidR="001B175E" w:rsidRDefault="001B175E" w:rsidP="001B175E">
                  <w:pPr>
                    <w:spacing w:after="0"/>
                    <w:jc w:val="center"/>
                    <w:rPr>
                      <w:rFonts w:ascii="Tempus Sans ITC" w:hAnsi="Tempus Sans ITC"/>
                      <w:b/>
                      <w:color w:val="C00000"/>
                      <w:sz w:val="30"/>
                      <w:szCs w:val="30"/>
                    </w:rPr>
                  </w:pPr>
                </w:p>
                <w:p w:rsidR="001B175E" w:rsidRDefault="001B175E" w:rsidP="001B175E">
                  <w:pPr>
                    <w:spacing w:after="0"/>
                    <w:rPr>
                      <w:rFonts w:ascii="Arial" w:hAnsi="Arial" w:cs="Arial"/>
                      <w:color w:val="202124"/>
                      <w:sz w:val="30"/>
                      <w:szCs w:val="30"/>
                      <w:shd w:val="clear" w:color="auto" w:fill="FFFFFF"/>
                    </w:rPr>
                  </w:pPr>
                  <w:r w:rsidRPr="00C41AF9">
                    <w:rPr>
                      <w:rFonts w:ascii="Arial" w:hAnsi="Arial" w:cs="Arial"/>
                      <w:color w:val="FF0000"/>
                      <w:sz w:val="24"/>
                      <w:szCs w:val="24"/>
                      <w:shd w:val="clear" w:color="auto" w:fill="FFFFFF"/>
                    </w:rPr>
                    <w:t>Come aderire al “Monastero invisibile”.</w:t>
                  </w:r>
                  <w:r>
                    <w:rPr>
                      <w:rFonts w:ascii="Arial" w:hAnsi="Arial" w:cs="Arial"/>
                      <w:color w:val="202124"/>
                      <w:sz w:val="30"/>
                      <w:szCs w:val="30"/>
                      <w:shd w:val="clear" w:color="auto" w:fill="FFFFFF"/>
                    </w:rPr>
                    <w:t> </w:t>
                  </w:r>
                </w:p>
                <w:p w:rsidR="001B175E" w:rsidRDefault="001B175E" w:rsidP="001B175E">
                  <w:pPr>
                    <w:spacing w:after="0"/>
                    <w:rPr>
                      <w:rFonts w:ascii="Arial" w:hAnsi="Arial" w:cs="Arial"/>
                      <w:color w:val="040C28"/>
                      <w:sz w:val="30"/>
                      <w:szCs w:val="30"/>
                    </w:rPr>
                  </w:pPr>
                  <w:r>
                    <w:rPr>
                      <w:rFonts w:ascii="Arial" w:hAnsi="Arial" w:cs="Arial"/>
                      <w:color w:val="040C28"/>
                      <w:sz w:val="30"/>
                      <w:szCs w:val="30"/>
                    </w:rPr>
                    <w:t>Per aderire è sufficiente inviare una mail a:</w:t>
                  </w:r>
                </w:p>
                <w:p w:rsidR="001B175E" w:rsidRDefault="001B175E" w:rsidP="001B175E">
                  <w:pPr>
                    <w:spacing w:after="0"/>
                    <w:rPr>
                      <w:rFonts w:ascii="Arial" w:hAnsi="Arial" w:cs="Arial"/>
                      <w:color w:val="0070C0"/>
                      <w:sz w:val="30"/>
                      <w:szCs w:val="30"/>
                    </w:rPr>
                  </w:pPr>
                  <w:r w:rsidRPr="00220BA5">
                    <w:rPr>
                      <w:rFonts w:ascii="Arial" w:hAnsi="Arial" w:cs="Arial"/>
                      <w:color w:val="0070C0"/>
                      <w:sz w:val="30"/>
                      <w:szCs w:val="30"/>
                    </w:rPr>
                    <w:t xml:space="preserve">             vocazioni.tna@gmail.com</w:t>
                  </w:r>
                </w:p>
                <w:p w:rsidR="001B175E" w:rsidRPr="0098195D" w:rsidRDefault="001B175E" w:rsidP="001B175E">
                  <w:pPr>
                    <w:spacing w:after="0"/>
                    <w:rPr>
                      <w:rFonts w:ascii="Arial" w:hAnsi="Arial" w:cs="Arial"/>
                      <w:color w:val="000000" w:themeColor="text1"/>
                      <w:sz w:val="30"/>
                      <w:szCs w:val="30"/>
                    </w:rPr>
                  </w:pPr>
                  <w:proofErr w:type="gramStart"/>
                  <w:r w:rsidRPr="0098195D">
                    <w:rPr>
                      <w:rFonts w:ascii="Arial" w:hAnsi="Arial" w:cs="Arial"/>
                      <w:color w:val="000000" w:themeColor="text1"/>
                      <w:sz w:val="30"/>
                      <w:szCs w:val="30"/>
                    </w:rPr>
                    <w:t>Nome :</w:t>
                  </w:r>
                  <w:proofErr w:type="gramEnd"/>
                  <w:r w:rsidRPr="0098195D">
                    <w:rPr>
                      <w:rFonts w:ascii="Arial" w:hAnsi="Arial" w:cs="Arial"/>
                      <w:color w:val="000000" w:themeColor="text1"/>
                      <w:sz w:val="30"/>
                      <w:szCs w:val="30"/>
                    </w:rPr>
                    <w:t xml:space="preserve">          _____________</w:t>
                  </w:r>
                  <w:r w:rsidRPr="0098195D">
                    <w:rPr>
                      <w:rFonts w:ascii="Arial" w:hAnsi="Arial" w:cs="Arial"/>
                      <w:color w:val="000000" w:themeColor="text1"/>
                      <w:sz w:val="30"/>
                      <w:szCs w:val="30"/>
                    </w:rPr>
                    <w:softHyphen/>
                  </w:r>
                  <w:r w:rsidRPr="0098195D">
                    <w:rPr>
                      <w:rFonts w:ascii="Arial" w:hAnsi="Arial" w:cs="Arial"/>
                      <w:color w:val="000000" w:themeColor="text1"/>
                      <w:sz w:val="30"/>
                      <w:szCs w:val="30"/>
                    </w:rPr>
                    <w:softHyphen/>
                  </w:r>
                  <w:r w:rsidRPr="0098195D">
                    <w:rPr>
                      <w:rFonts w:ascii="Arial" w:hAnsi="Arial" w:cs="Arial"/>
                      <w:color w:val="000000" w:themeColor="text1"/>
                      <w:sz w:val="30"/>
                      <w:szCs w:val="30"/>
                    </w:rPr>
                    <w:softHyphen/>
                  </w:r>
                  <w:r w:rsidRPr="0098195D">
                    <w:rPr>
                      <w:rFonts w:ascii="Arial" w:hAnsi="Arial" w:cs="Arial"/>
                      <w:color w:val="000000" w:themeColor="text1"/>
                      <w:sz w:val="30"/>
                      <w:szCs w:val="30"/>
                    </w:rPr>
                    <w:softHyphen/>
                  </w:r>
                  <w:r w:rsidRPr="0098195D">
                    <w:rPr>
                      <w:rFonts w:ascii="Arial" w:hAnsi="Arial" w:cs="Arial"/>
                      <w:color w:val="000000" w:themeColor="text1"/>
                      <w:sz w:val="30"/>
                      <w:szCs w:val="30"/>
                    </w:rPr>
                    <w:softHyphen/>
                  </w:r>
                  <w:r w:rsidRPr="0098195D">
                    <w:rPr>
                      <w:rFonts w:ascii="Arial" w:hAnsi="Arial" w:cs="Arial"/>
                      <w:color w:val="000000" w:themeColor="text1"/>
                      <w:sz w:val="30"/>
                      <w:szCs w:val="30"/>
                    </w:rPr>
                    <w:softHyphen/>
                  </w:r>
                  <w:r w:rsidRPr="0098195D">
                    <w:rPr>
                      <w:rFonts w:ascii="Arial" w:hAnsi="Arial" w:cs="Arial"/>
                      <w:color w:val="000000" w:themeColor="text1"/>
                      <w:sz w:val="30"/>
                      <w:szCs w:val="30"/>
                    </w:rPr>
                    <w:softHyphen/>
                  </w:r>
                  <w:r w:rsidRPr="0098195D">
                    <w:rPr>
                      <w:rFonts w:ascii="Arial" w:hAnsi="Arial" w:cs="Arial"/>
                      <w:color w:val="000000" w:themeColor="text1"/>
                      <w:sz w:val="30"/>
                      <w:szCs w:val="30"/>
                    </w:rPr>
                    <w:softHyphen/>
                  </w:r>
                </w:p>
                <w:p w:rsidR="001B175E" w:rsidRPr="0098195D" w:rsidRDefault="001B175E" w:rsidP="001B175E">
                  <w:pPr>
                    <w:spacing w:after="0"/>
                    <w:rPr>
                      <w:rFonts w:ascii="Arial" w:hAnsi="Arial" w:cs="Arial"/>
                      <w:color w:val="000000" w:themeColor="text1"/>
                      <w:sz w:val="30"/>
                      <w:szCs w:val="30"/>
                    </w:rPr>
                  </w:pPr>
                  <w:proofErr w:type="gramStart"/>
                  <w:r w:rsidRPr="0098195D">
                    <w:rPr>
                      <w:rFonts w:ascii="Arial" w:hAnsi="Arial" w:cs="Arial"/>
                      <w:color w:val="000000" w:themeColor="text1"/>
                      <w:sz w:val="30"/>
                      <w:szCs w:val="30"/>
                    </w:rPr>
                    <w:t xml:space="preserve">cognome:   </w:t>
                  </w:r>
                  <w:proofErr w:type="gramEnd"/>
                  <w:r w:rsidRPr="0098195D">
                    <w:rPr>
                      <w:rFonts w:ascii="Arial" w:hAnsi="Arial" w:cs="Arial"/>
                      <w:color w:val="000000" w:themeColor="text1"/>
                      <w:sz w:val="30"/>
                      <w:szCs w:val="30"/>
                    </w:rPr>
                    <w:t xml:space="preserve">   _____________</w:t>
                  </w:r>
                </w:p>
                <w:p w:rsidR="001B175E" w:rsidRPr="0098195D" w:rsidRDefault="001B175E" w:rsidP="001B175E">
                  <w:pPr>
                    <w:spacing w:after="0"/>
                    <w:rPr>
                      <w:rFonts w:ascii="Arial" w:hAnsi="Arial" w:cs="Arial"/>
                      <w:color w:val="000000" w:themeColor="text1"/>
                      <w:sz w:val="30"/>
                      <w:szCs w:val="30"/>
                    </w:rPr>
                  </w:pPr>
                  <w:proofErr w:type="gramStart"/>
                  <w:r w:rsidRPr="0098195D">
                    <w:rPr>
                      <w:rFonts w:ascii="Arial" w:hAnsi="Arial" w:cs="Arial"/>
                      <w:color w:val="000000" w:themeColor="text1"/>
                      <w:sz w:val="30"/>
                      <w:szCs w:val="30"/>
                    </w:rPr>
                    <w:t xml:space="preserve">Indirizzo:   </w:t>
                  </w:r>
                  <w:proofErr w:type="gramEnd"/>
                  <w:r w:rsidRPr="0098195D">
                    <w:rPr>
                      <w:rFonts w:ascii="Arial" w:hAnsi="Arial" w:cs="Arial"/>
                      <w:color w:val="000000" w:themeColor="text1"/>
                      <w:sz w:val="30"/>
                      <w:szCs w:val="30"/>
                    </w:rPr>
                    <w:t xml:space="preserve">    _____________</w:t>
                  </w:r>
                </w:p>
                <w:p w:rsidR="001B175E" w:rsidRPr="003C345B" w:rsidRDefault="001B175E" w:rsidP="001B175E">
                  <w:pPr>
                    <w:spacing w:after="0"/>
                    <w:ind w:left="-720" w:right="317"/>
                    <w:rPr>
                      <w:rFonts w:ascii="Arial" w:hAnsi="Arial" w:cs="Arial"/>
                      <w:sz w:val="30"/>
                      <w:szCs w:val="30"/>
                    </w:rPr>
                  </w:pPr>
                  <w:proofErr w:type="spellStart"/>
                  <w:proofErr w:type="gramStart"/>
                  <w:r>
                    <w:rPr>
                      <w:rFonts w:ascii="Arial" w:hAnsi="Arial" w:cs="Arial"/>
                      <w:color w:val="000000" w:themeColor="text1"/>
                      <w:sz w:val="30"/>
                      <w:szCs w:val="30"/>
                    </w:rPr>
                    <w:t>ParrParro</w:t>
                  </w:r>
                  <w:r w:rsidR="00CA400F">
                    <w:rPr>
                      <w:rFonts w:ascii="Arial" w:hAnsi="Arial" w:cs="Arial"/>
                      <w:color w:val="000000" w:themeColor="text1"/>
                      <w:sz w:val="30"/>
                      <w:szCs w:val="30"/>
                    </w:rPr>
                    <w:t>c</w:t>
                  </w:r>
                  <w:r>
                    <w:rPr>
                      <w:rFonts w:ascii="Arial" w:hAnsi="Arial" w:cs="Arial"/>
                      <w:color w:val="000000" w:themeColor="text1"/>
                      <w:sz w:val="30"/>
                      <w:szCs w:val="30"/>
                    </w:rPr>
                    <w:t>chia</w:t>
                  </w:r>
                  <w:proofErr w:type="spellEnd"/>
                  <w:r>
                    <w:rPr>
                      <w:rFonts w:ascii="Arial" w:hAnsi="Arial" w:cs="Arial"/>
                      <w:color w:val="000000" w:themeColor="text1"/>
                      <w:sz w:val="30"/>
                      <w:szCs w:val="30"/>
                    </w:rPr>
                    <w:t xml:space="preserve">:   </w:t>
                  </w:r>
                  <w:proofErr w:type="gramEnd"/>
                  <w:r w:rsidRPr="0098195D">
                    <w:rPr>
                      <w:rFonts w:ascii="Arial" w:hAnsi="Arial" w:cs="Arial"/>
                      <w:color w:val="000000" w:themeColor="text1"/>
                      <w:sz w:val="30"/>
                      <w:szCs w:val="30"/>
                    </w:rPr>
                    <w:t xml:space="preserve">  _____________</w:t>
                  </w:r>
                  <w:r>
                    <w:rPr>
                      <w:rFonts w:ascii="Arial" w:hAnsi="Arial" w:cs="Arial"/>
                      <w:sz w:val="30"/>
                      <w:szCs w:val="30"/>
                    </w:rPr>
                    <w:t>____________</w:t>
                  </w:r>
                </w:p>
                <w:p w:rsidR="001B175E" w:rsidRDefault="001B175E" w:rsidP="001B175E">
                  <w:pPr>
                    <w:jc w:val="center"/>
                  </w:pPr>
                </w:p>
              </w:txbxContent>
            </v:textbox>
          </v:roundrect>
        </w:pict>
      </w:r>
    </w:p>
    <w:p w:rsidR="001B175E" w:rsidRPr="00162856" w:rsidRDefault="001B175E" w:rsidP="004502B1">
      <w:pPr>
        <w:jc w:val="both"/>
        <w:rPr>
          <w:rFonts w:ascii="Comic Sans MS" w:hAnsi="Comic Sans MS" w:cs="Times New Roman"/>
          <w:sz w:val="24"/>
          <w:szCs w:val="24"/>
        </w:rPr>
      </w:pPr>
    </w:p>
    <w:p w:rsidR="001B175E" w:rsidRPr="00162856" w:rsidRDefault="001B175E" w:rsidP="004502B1">
      <w:pPr>
        <w:jc w:val="both"/>
        <w:rPr>
          <w:rFonts w:ascii="Comic Sans MS" w:hAnsi="Comic Sans MS" w:cs="Times New Roman"/>
          <w:sz w:val="24"/>
          <w:szCs w:val="24"/>
        </w:rPr>
      </w:pPr>
    </w:p>
    <w:p w:rsidR="001B175E" w:rsidRPr="00162856" w:rsidRDefault="001B175E" w:rsidP="004502B1">
      <w:pPr>
        <w:jc w:val="both"/>
        <w:rPr>
          <w:rFonts w:ascii="Comic Sans MS" w:hAnsi="Comic Sans MS" w:cs="Times New Roman"/>
          <w:sz w:val="24"/>
          <w:szCs w:val="24"/>
        </w:rPr>
      </w:pPr>
    </w:p>
    <w:p w:rsidR="001B175E" w:rsidRPr="00162856" w:rsidRDefault="001B175E" w:rsidP="004502B1">
      <w:pPr>
        <w:jc w:val="both"/>
        <w:rPr>
          <w:rFonts w:ascii="Comic Sans MS" w:hAnsi="Comic Sans MS" w:cs="Times New Roman"/>
          <w:sz w:val="24"/>
          <w:szCs w:val="24"/>
        </w:rPr>
      </w:pPr>
    </w:p>
    <w:p w:rsidR="001B175E" w:rsidRPr="00162856" w:rsidRDefault="001B175E" w:rsidP="004502B1">
      <w:pPr>
        <w:jc w:val="both"/>
        <w:rPr>
          <w:rFonts w:ascii="Comic Sans MS" w:hAnsi="Comic Sans MS" w:cs="Times New Roman"/>
          <w:sz w:val="24"/>
          <w:szCs w:val="24"/>
        </w:rPr>
      </w:pPr>
    </w:p>
    <w:p w:rsidR="001B175E" w:rsidRPr="00162856" w:rsidRDefault="001B175E" w:rsidP="004502B1">
      <w:pPr>
        <w:jc w:val="both"/>
        <w:rPr>
          <w:rFonts w:ascii="Comic Sans MS" w:hAnsi="Comic Sans MS" w:cs="Times New Roman"/>
          <w:sz w:val="24"/>
          <w:szCs w:val="24"/>
        </w:rPr>
      </w:pPr>
    </w:p>
    <w:p w:rsidR="001B175E" w:rsidRPr="00162856" w:rsidRDefault="001B175E" w:rsidP="004502B1">
      <w:pPr>
        <w:jc w:val="both"/>
        <w:rPr>
          <w:rFonts w:ascii="Comic Sans MS" w:hAnsi="Comic Sans MS" w:cs="Times New Roman"/>
          <w:sz w:val="24"/>
          <w:szCs w:val="24"/>
        </w:rPr>
      </w:pPr>
    </w:p>
    <w:p w:rsidR="001B175E" w:rsidRPr="00162856" w:rsidRDefault="001B175E" w:rsidP="00C44956">
      <w:pPr>
        <w:jc w:val="both"/>
        <w:rPr>
          <w:rFonts w:ascii="Comic Sans MS" w:hAnsi="Comic Sans MS" w:cs="Times New Roman"/>
          <w:sz w:val="24"/>
          <w:szCs w:val="24"/>
        </w:rPr>
      </w:pPr>
    </w:p>
    <w:p w:rsidR="001B175E" w:rsidRPr="00162856" w:rsidRDefault="001B175E" w:rsidP="00C44956">
      <w:pPr>
        <w:jc w:val="both"/>
        <w:rPr>
          <w:rFonts w:ascii="Comic Sans MS" w:hAnsi="Comic Sans MS" w:cs="Times New Roman"/>
          <w:sz w:val="24"/>
          <w:szCs w:val="24"/>
        </w:rPr>
      </w:pPr>
    </w:p>
    <w:p w:rsidR="00315D22" w:rsidRDefault="00315D22" w:rsidP="004910B9">
      <w:pPr>
        <w:spacing w:after="0"/>
        <w:jc w:val="center"/>
        <w:rPr>
          <w:rFonts w:ascii="Comic Sans MS" w:hAnsi="Comic Sans MS"/>
          <w:b/>
          <w:color w:val="FF3399"/>
          <w:sz w:val="48"/>
          <w:szCs w:val="48"/>
        </w:rPr>
      </w:pPr>
    </w:p>
    <w:p w:rsidR="00315D22" w:rsidRDefault="00315D22" w:rsidP="004910B9">
      <w:pPr>
        <w:spacing w:after="0"/>
        <w:jc w:val="center"/>
        <w:rPr>
          <w:rFonts w:ascii="Comic Sans MS" w:hAnsi="Comic Sans MS"/>
          <w:b/>
          <w:color w:val="FF3399"/>
          <w:sz w:val="48"/>
          <w:szCs w:val="48"/>
        </w:rPr>
      </w:pPr>
    </w:p>
    <w:p w:rsidR="00315D22" w:rsidRDefault="00315D22" w:rsidP="004910B9">
      <w:pPr>
        <w:spacing w:after="0"/>
        <w:jc w:val="center"/>
        <w:rPr>
          <w:rFonts w:ascii="Comic Sans MS" w:hAnsi="Comic Sans MS"/>
          <w:b/>
          <w:color w:val="FF3399"/>
          <w:sz w:val="48"/>
          <w:szCs w:val="48"/>
        </w:rPr>
      </w:pPr>
    </w:p>
    <w:p w:rsidR="00315D22" w:rsidRDefault="00315D22" w:rsidP="004910B9">
      <w:pPr>
        <w:spacing w:after="0"/>
        <w:jc w:val="center"/>
        <w:rPr>
          <w:rFonts w:ascii="Comic Sans MS" w:hAnsi="Comic Sans MS"/>
          <w:b/>
          <w:color w:val="FF3399"/>
          <w:sz w:val="48"/>
          <w:szCs w:val="48"/>
        </w:rPr>
      </w:pPr>
    </w:p>
    <w:p w:rsidR="00315D22" w:rsidRDefault="00315D22" w:rsidP="004910B9">
      <w:pPr>
        <w:spacing w:after="0"/>
        <w:jc w:val="center"/>
        <w:rPr>
          <w:rFonts w:ascii="Comic Sans MS" w:hAnsi="Comic Sans MS"/>
          <w:b/>
          <w:color w:val="FF3399"/>
          <w:sz w:val="48"/>
          <w:szCs w:val="48"/>
        </w:rPr>
      </w:pPr>
    </w:p>
    <w:p w:rsidR="00315D22" w:rsidRDefault="00AF1D14" w:rsidP="004910B9">
      <w:pPr>
        <w:spacing w:after="0"/>
        <w:jc w:val="center"/>
        <w:rPr>
          <w:rFonts w:ascii="Comic Sans MS" w:hAnsi="Comic Sans MS"/>
          <w:b/>
          <w:color w:val="FF3399"/>
          <w:sz w:val="48"/>
          <w:szCs w:val="48"/>
        </w:rPr>
      </w:pPr>
      <w:r w:rsidRPr="00162856">
        <w:rPr>
          <w:rFonts w:ascii="Comic Sans MS" w:hAnsi="Comic Sans MS" w:cs="Times New Roman"/>
          <w:b/>
          <w:noProof/>
          <w:sz w:val="24"/>
          <w:szCs w:val="24"/>
          <w:lang w:eastAsia="it-IT"/>
        </w:rPr>
        <w:drawing>
          <wp:anchor distT="36576" distB="4953" distL="163068" distR="289941" simplePos="0" relativeHeight="251664384" behindDoc="0" locked="0" layoutInCell="1" allowOverlap="1">
            <wp:simplePos x="0" y="0"/>
            <wp:positionH relativeFrom="column">
              <wp:posOffset>-81915</wp:posOffset>
            </wp:positionH>
            <wp:positionV relativeFrom="paragraph">
              <wp:posOffset>-56515</wp:posOffset>
            </wp:positionV>
            <wp:extent cx="3400425" cy="1447800"/>
            <wp:effectExtent l="57150" t="57150" r="47625" b="57150"/>
            <wp:wrapNone/>
            <wp:docPr id="1" name="Immagine 1" descr="C:\Users\Admin\AppData\Local\Microsoft\Windows\INetCache\Content.MSO\E0623FA0.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8" descr="C:\Users\Admin\AppData\Local\Microsoft\Windows\INetCache\Content.MSO\E0623FA0.tmp"/>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0425" cy="1447800"/>
                    </a:xfrm>
                    <a:prstGeom prst="rect">
                      <a:avLst/>
                    </a:prstGeom>
                    <a:noFill/>
                    <a:scene3d>
                      <a:camera prst="orthographicFront"/>
                      <a:lightRig rig="threePt" dir="t"/>
                    </a:scene3d>
                    <a:sp3d contourW="12700" prstMaterial="metal">
                      <a:contourClr>
                        <a:srgbClr val="FF3399"/>
                      </a:contourClr>
                    </a:sp3d>
                  </pic:spPr>
                </pic:pic>
              </a:graphicData>
            </a:graphic>
          </wp:anchor>
        </w:drawing>
      </w:r>
    </w:p>
    <w:p w:rsidR="00960CF2" w:rsidRDefault="00960CF2" w:rsidP="004910B9">
      <w:pPr>
        <w:spacing w:after="0"/>
        <w:jc w:val="center"/>
        <w:rPr>
          <w:rFonts w:ascii="Comic Sans MS" w:hAnsi="Comic Sans MS"/>
          <w:b/>
          <w:color w:val="FF3399"/>
          <w:sz w:val="48"/>
          <w:szCs w:val="48"/>
        </w:rPr>
      </w:pPr>
    </w:p>
    <w:p w:rsidR="00AF1D14" w:rsidRDefault="00AF1D14" w:rsidP="004910B9">
      <w:pPr>
        <w:spacing w:after="0"/>
        <w:jc w:val="center"/>
        <w:rPr>
          <w:rFonts w:ascii="Comic Sans MS" w:hAnsi="Comic Sans MS"/>
          <w:b/>
          <w:color w:val="FF3399"/>
          <w:sz w:val="48"/>
          <w:szCs w:val="48"/>
        </w:rPr>
      </w:pPr>
    </w:p>
    <w:p w:rsidR="00AF1D14" w:rsidRDefault="00AF1D14" w:rsidP="004910B9">
      <w:pPr>
        <w:spacing w:after="0"/>
        <w:jc w:val="center"/>
        <w:rPr>
          <w:rFonts w:ascii="Comic Sans MS" w:hAnsi="Comic Sans MS"/>
          <w:b/>
          <w:color w:val="FF3399"/>
          <w:sz w:val="48"/>
          <w:szCs w:val="48"/>
        </w:rPr>
      </w:pPr>
      <w:r w:rsidRPr="00162856">
        <w:rPr>
          <w:rFonts w:ascii="Comic Sans MS" w:hAnsi="Comic Sans MS"/>
          <w:noProof/>
          <w:lang w:eastAsia="it-IT"/>
        </w:rPr>
        <w:drawing>
          <wp:anchor distT="0" distB="0" distL="114300" distR="114300" simplePos="0" relativeHeight="251660288" behindDoc="1" locked="0" layoutInCell="1" allowOverlap="1">
            <wp:simplePos x="0" y="0"/>
            <wp:positionH relativeFrom="margin">
              <wp:posOffset>3919855</wp:posOffset>
            </wp:positionH>
            <wp:positionV relativeFrom="paragraph">
              <wp:posOffset>24765</wp:posOffset>
            </wp:positionV>
            <wp:extent cx="2038350" cy="1214755"/>
            <wp:effectExtent l="19050" t="19050" r="19050" b="23495"/>
            <wp:wrapThrough wrapText="bothSides">
              <wp:wrapPolygon edited="0">
                <wp:start x="-202" y="-339"/>
                <wp:lineTo x="-202" y="21679"/>
                <wp:lineTo x="21600" y="21679"/>
                <wp:lineTo x="21600" y="-339"/>
                <wp:lineTo x="-202" y="-339"/>
              </wp:wrapPolygon>
            </wp:wrapThrough>
            <wp:docPr id="3" name="Immagine 3" descr="logo C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DV"/>
                    <pic:cNvPicPr>
                      <a:picLocks noChangeAspect="1" noChangeArrowheads="1"/>
                    </pic:cNvPicPr>
                  </pic:nvPicPr>
                  <pic:blipFill>
                    <a:blip r:embed="rId6">
                      <a:lum bright="-20000"/>
                      <a:extLst>
                        <a:ext uri="{28A0092B-C50C-407E-A947-70E740481C1C}">
                          <a14:useLocalDpi xmlns:a14="http://schemas.microsoft.com/office/drawing/2010/main" val="0"/>
                        </a:ext>
                      </a:extLst>
                    </a:blip>
                    <a:srcRect/>
                    <a:stretch>
                      <a:fillRect/>
                    </a:stretch>
                  </pic:blipFill>
                  <pic:spPr bwMode="auto">
                    <a:xfrm>
                      <a:off x="0" y="0"/>
                      <a:ext cx="2038350" cy="1214755"/>
                    </a:xfrm>
                    <a:prstGeom prst="rect">
                      <a:avLst/>
                    </a:prstGeom>
                    <a:noFill/>
                    <a:ln w="9525" cap="rnd">
                      <a:solidFill>
                        <a:srgbClr val="7030A0"/>
                      </a:solidFill>
                      <a:prstDash val="sysDot"/>
                      <a:miter lim="800000"/>
                      <a:headEnd/>
                      <a:tailEnd/>
                    </a:ln>
                  </pic:spPr>
                </pic:pic>
              </a:graphicData>
            </a:graphic>
          </wp:anchor>
        </w:drawing>
      </w:r>
    </w:p>
    <w:p w:rsidR="001B175E" w:rsidRPr="00162856" w:rsidRDefault="00960CF2" w:rsidP="004910B9">
      <w:pPr>
        <w:spacing w:after="0"/>
        <w:jc w:val="center"/>
        <w:rPr>
          <w:rFonts w:ascii="Comic Sans MS" w:hAnsi="Comic Sans MS"/>
          <w:b/>
          <w:color w:val="FF3399"/>
          <w:sz w:val="48"/>
          <w:szCs w:val="48"/>
        </w:rPr>
      </w:pPr>
      <w:r>
        <w:rPr>
          <w:rFonts w:ascii="Comic Sans MS" w:hAnsi="Comic Sans MS"/>
          <w:b/>
          <w:color w:val="FF3399"/>
          <w:sz w:val="48"/>
          <w:szCs w:val="48"/>
        </w:rPr>
        <w:t>Gennai</w:t>
      </w:r>
      <w:r w:rsidR="00470CAB" w:rsidRPr="00162856">
        <w:rPr>
          <w:rFonts w:ascii="Comic Sans MS" w:hAnsi="Comic Sans MS"/>
          <w:b/>
          <w:color w:val="FF3399"/>
          <w:sz w:val="48"/>
          <w:szCs w:val="48"/>
        </w:rPr>
        <w:t>o</w:t>
      </w:r>
      <w:r>
        <w:rPr>
          <w:rFonts w:ascii="Comic Sans MS" w:hAnsi="Comic Sans MS"/>
          <w:b/>
          <w:color w:val="FF3399"/>
          <w:sz w:val="48"/>
          <w:szCs w:val="48"/>
        </w:rPr>
        <w:t xml:space="preserve"> 2025</w:t>
      </w:r>
    </w:p>
    <w:p w:rsidR="001B175E" w:rsidRPr="008D636D" w:rsidRDefault="001B175E" w:rsidP="004910B9">
      <w:pPr>
        <w:spacing w:after="0"/>
        <w:jc w:val="center"/>
        <w:rPr>
          <w:rFonts w:ascii="Comic Sans MS" w:hAnsi="Comic Sans MS"/>
          <w:i/>
          <w:color w:val="000000"/>
          <w:sz w:val="24"/>
          <w:szCs w:val="24"/>
        </w:rPr>
      </w:pPr>
      <w:r w:rsidRPr="008D636D">
        <w:rPr>
          <w:rFonts w:ascii="Comic Sans MS" w:hAnsi="Comic Sans MS"/>
          <w:i/>
          <w:color w:val="000000"/>
          <w:sz w:val="24"/>
          <w:szCs w:val="24"/>
        </w:rPr>
        <w:t>Mes</w:t>
      </w:r>
      <w:r w:rsidR="00960CF2" w:rsidRPr="008D636D">
        <w:rPr>
          <w:rFonts w:ascii="Comic Sans MS" w:hAnsi="Comic Sans MS"/>
          <w:i/>
          <w:color w:val="000000"/>
          <w:sz w:val="24"/>
          <w:szCs w:val="24"/>
        </w:rPr>
        <w:t>e dedicato alla Maternità Divina di Maria e alla Epifania</w:t>
      </w:r>
    </w:p>
    <w:p w:rsidR="002544D9" w:rsidRPr="008D636D" w:rsidRDefault="002544D9" w:rsidP="004910B9">
      <w:pPr>
        <w:spacing w:after="0"/>
        <w:jc w:val="center"/>
        <w:rPr>
          <w:rFonts w:ascii="Comic Sans MS" w:hAnsi="Comic Sans MS"/>
          <w:b/>
          <w:i/>
          <w:color w:val="0070C0"/>
          <w:sz w:val="24"/>
          <w:szCs w:val="24"/>
        </w:rPr>
      </w:pPr>
    </w:p>
    <w:p w:rsidR="001B175E" w:rsidRPr="00162856" w:rsidRDefault="001B175E" w:rsidP="001B175E">
      <w:pPr>
        <w:jc w:val="right"/>
        <w:rPr>
          <w:rFonts w:ascii="Comic Sans MS" w:hAnsi="Comic Sans MS" w:cs="Times New Roman"/>
          <w:sz w:val="24"/>
          <w:szCs w:val="24"/>
        </w:rPr>
      </w:pPr>
    </w:p>
    <w:p w:rsidR="00DA069B" w:rsidRDefault="00DA069B" w:rsidP="001B175E">
      <w:pPr>
        <w:jc w:val="both"/>
        <w:rPr>
          <w:rFonts w:ascii="Comic Sans MS" w:hAnsi="Comic Sans MS" w:cs="Times New Roman"/>
          <w:sz w:val="24"/>
          <w:szCs w:val="24"/>
        </w:rPr>
      </w:pPr>
    </w:p>
    <w:p w:rsidR="00CD1DDB" w:rsidRDefault="001B175E" w:rsidP="00CD1DDB">
      <w:pPr>
        <w:jc w:val="both"/>
        <w:rPr>
          <w:rFonts w:ascii="Comic Sans MS" w:hAnsi="Comic Sans MS" w:cs="Times New Roman"/>
          <w:b/>
          <w:sz w:val="24"/>
          <w:szCs w:val="24"/>
        </w:rPr>
      </w:pPr>
      <w:r w:rsidRPr="00162856">
        <w:rPr>
          <w:rFonts w:ascii="Comic Sans MS" w:hAnsi="Comic Sans MS" w:cs="Times New Roman"/>
          <w:b/>
          <w:sz w:val="24"/>
          <w:szCs w:val="24"/>
        </w:rPr>
        <w:t xml:space="preserve">Invocazione </w:t>
      </w:r>
      <w:r w:rsidR="0062608C" w:rsidRPr="00162856">
        <w:rPr>
          <w:rFonts w:ascii="Comic Sans MS" w:hAnsi="Comic Sans MS" w:cs="Times New Roman"/>
          <w:b/>
          <w:sz w:val="24"/>
          <w:szCs w:val="24"/>
        </w:rPr>
        <w:t xml:space="preserve">a </w:t>
      </w:r>
      <w:r w:rsidR="002544D9">
        <w:rPr>
          <w:rFonts w:ascii="Comic Sans MS" w:hAnsi="Comic Sans MS" w:cs="Times New Roman"/>
          <w:b/>
          <w:sz w:val="24"/>
          <w:szCs w:val="24"/>
        </w:rPr>
        <w:t xml:space="preserve">Maria </w:t>
      </w:r>
    </w:p>
    <w:p w:rsidR="002544D9" w:rsidRPr="002544D9" w:rsidRDefault="002544D9" w:rsidP="002544D9">
      <w:pPr>
        <w:spacing w:after="0" w:line="240" w:lineRule="auto"/>
        <w:rPr>
          <w:rFonts w:ascii="Comic Sans MS" w:eastAsia="Times New Roman" w:hAnsi="Comic Sans MS" w:cs="Times New Roman"/>
          <w:sz w:val="24"/>
          <w:szCs w:val="24"/>
          <w:lang w:eastAsia="it-IT"/>
        </w:rPr>
      </w:pPr>
      <w:r w:rsidRPr="002544D9">
        <w:rPr>
          <w:rFonts w:ascii="Comic Sans MS" w:eastAsia="Times New Roman" w:hAnsi="Comic Sans MS" w:cs="Times New Roman"/>
          <w:sz w:val="24"/>
          <w:szCs w:val="24"/>
          <w:lang w:eastAsia="it-IT"/>
        </w:rPr>
        <w:t>O Maria,</w:t>
      </w:r>
    </w:p>
    <w:p w:rsidR="002544D9" w:rsidRPr="002544D9" w:rsidRDefault="002544D9" w:rsidP="002544D9">
      <w:pPr>
        <w:spacing w:after="0" w:line="240" w:lineRule="auto"/>
        <w:rPr>
          <w:rFonts w:ascii="Comic Sans MS" w:eastAsia="Times New Roman" w:hAnsi="Comic Sans MS" w:cs="Times New Roman"/>
          <w:sz w:val="24"/>
          <w:szCs w:val="24"/>
          <w:lang w:eastAsia="it-IT"/>
        </w:rPr>
      </w:pPr>
      <w:r w:rsidRPr="002544D9">
        <w:rPr>
          <w:rFonts w:ascii="Comic Sans MS" w:eastAsia="Times New Roman" w:hAnsi="Comic Sans MS" w:cs="Times New Roman"/>
          <w:sz w:val="24"/>
          <w:szCs w:val="24"/>
          <w:lang w:eastAsia="it-IT"/>
        </w:rPr>
        <w:t>tu dolcemente intervenisti a Cana di Galilea e salvasti la gioia di una famiglia. Anche oggi sussurra all'orecchio di Gesù l'invocazione di misericordia per le nostre famiglie. Le nostre case tornino ad essere piene della luce di Dio per dare ai figli una segnaletica giusta per la loro vita.</w:t>
      </w:r>
    </w:p>
    <w:p w:rsidR="001B175E" w:rsidRPr="008D636D" w:rsidRDefault="008D636D" w:rsidP="00C44956">
      <w:pPr>
        <w:jc w:val="both"/>
        <w:rPr>
          <w:rFonts w:ascii="Comic Sans MS" w:hAnsi="Comic Sans MS" w:cs="Times New Roman"/>
          <w:sz w:val="24"/>
          <w:szCs w:val="24"/>
        </w:rPr>
      </w:pPr>
      <w:r w:rsidRPr="008D636D">
        <w:rPr>
          <w:rFonts w:ascii="Comic Sans MS" w:hAnsi="Comic Sans MS" w:cs="Times New Roman"/>
          <w:color w:val="000000"/>
          <w:sz w:val="24"/>
          <w:szCs w:val="24"/>
        </w:rPr>
        <w:t>-</w:t>
      </w:r>
      <w:r w:rsidR="0062608C" w:rsidRPr="008D636D">
        <w:rPr>
          <w:rFonts w:ascii="Comic Sans MS" w:hAnsi="Comic Sans MS" w:cs="Times New Roman"/>
          <w:color w:val="000000"/>
          <w:sz w:val="24"/>
          <w:szCs w:val="24"/>
        </w:rPr>
        <w:t>Amen</w:t>
      </w:r>
      <w:r w:rsidRPr="008D636D">
        <w:rPr>
          <w:rFonts w:ascii="Comic Sans MS" w:hAnsi="Comic Sans MS" w:cs="Times New Roman"/>
          <w:color w:val="000000"/>
          <w:sz w:val="24"/>
          <w:szCs w:val="24"/>
        </w:rPr>
        <w:t>.</w:t>
      </w:r>
    </w:p>
    <w:p w:rsidR="002544D9" w:rsidRPr="008D636D" w:rsidRDefault="008D636D" w:rsidP="004910B9">
      <w:pPr>
        <w:jc w:val="both"/>
        <w:rPr>
          <w:rFonts w:ascii="Comic Sans MS" w:hAnsi="Comic Sans MS" w:cs="Times New Roman"/>
          <w:sz w:val="24"/>
          <w:szCs w:val="24"/>
        </w:rPr>
      </w:pPr>
      <w:r w:rsidRPr="008D636D">
        <w:rPr>
          <w:rFonts w:ascii="Comic Sans MS" w:hAnsi="Comic Sans MS" w:cs="Times New Roman"/>
          <w:sz w:val="24"/>
          <w:szCs w:val="24"/>
        </w:rPr>
        <w:t xml:space="preserve">          -</w:t>
      </w:r>
      <w:r w:rsidR="002544D9" w:rsidRPr="008D636D">
        <w:rPr>
          <w:rFonts w:ascii="Comic Sans MS" w:hAnsi="Comic Sans MS" w:cs="Times New Roman"/>
          <w:sz w:val="24"/>
          <w:szCs w:val="24"/>
        </w:rPr>
        <w:t>Ave Maria</w:t>
      </w:r>
      <w:proofErr w:type="gramStart"/>
      <w:r w:rsidR="002544D9" w:rsidRPr="008D636D">
        <w:rPr>
          <w:rFonts w:ascii="Comic Sans MS" w:hAnsi="Comic Sans MS" w:cs="Times New Roman"/>
          <w:sz w:val="24"/>
          <w:szCs w:val="24"/>
        </w:rPr>
        <w:t xml:space="preserve"> ..</w:t>
      </w:r>
      <w:proofErr w:type="gramEnd"/>
    </w:p>
    <w:p w:rsidR="00DA069B" w:rsidRDefault="00DA069B" w:rsidP="004910B9">
      <w:pPr>
        <w:jc w:val="both"/>
        <w:rPr>
          <w:rFonts w:ascii="Comic Sans MS" w:hAnsi="Comic Sans MS" w:cs="Times New Roman"/>
          <w:sz w:val="24"/>
          <w:szCs w:val="24"/>
        </w:rPr>
      </w:pPr>
    </w:p>
    <w:p w:rsidR="00CD7508" w:rsidRDefault="00CD7508" w:rsidP="004910B9">
      <w:pPr>
        <w:spacing w:after="0"/>
        <w:rPr>
          <w:rFonts w:ascii="Comic Sans MS" w:hAnsi="Comic Sans MS" w:cs="Times New Roman"/>
          <w:b/>
          <w:sz w:val="24"/>
          <w:szCs w:val="24"/>
        </w:rPr>
      </w:pPr>
    </w:p>
    <w:p w:rsidR="002544D9" w:rsidRDefault="002544D9" w:rsidP="002A3694">
      <w:pPr>
        <w:spacing w:after="0"/>
        <w:rPr>
          <w:rFonts w:ascii="Comic Sans MS" w:hAnsi="Comic Sans MS" w:cs="Times New Roman"/>
          <w:b/>
          <w:sz w:val="24"/>
          <w:szCs w:val="24"/>
        </w:rPr>
      </w:pPr>
    </w:p>
    <w:p w:rsidR="002544D9" w:rsidRDefault="002544D9" w:rsidP="002A3694">
      <w:pPr>
        <w:spacing w:after="0"/>
        <w:rPr>
          <w:rFonts w:ascii="Comic Sans MS" w:hAnsi="Comic Sans MS" w:cs="Times New Roman"/>
          <w:b/>
          <w:sz w:val="24"/>
          <w:szCs w:val="24"/>
        </w:rPr>
      </w:pPr>
    </w:p>
    <w:p w:rsidR="002544D9" w:rsidRDefault="002544D9" w:rsidP="002A3694">
      <w:pPr>
        <w:spacing w:after="0"/>
        <w:rPr>
          <w:rFonts w:ascii="Comic Sans MS" w:hAnsi="Comic Sans MS" w:cs="Times New Roman"/>
          <w:b/>
          <w:sz w:val="24"/>
          <w:szCs w:val="24"/>
        </w:rPr>
      </w:pPr>
    </w:p>
    <w:p w:rsidR="002544D9" w:rsidRDefault="002544D9" w:rsidP="002A3694">
      <w:pPr>
        <w:spacing w:after="0"/>
        <w:rPr>
          <w:rFonts w:ascii="Comic Sans MS" w:hAnsi="Comic Sans MS" w:cs="Times New Roman"/>
          <w:b/>
          <w:sz w:val="24"/>
          <w:szCs w:val="24"/>
        </w:rPr>
      </w:pPr>
    </w:p>
    <w:p w:rsidR="002544D9" w:rsidRPr="002544D9" w:rsidRDefault="002544D9" w:rsidP="002A3694">
      <w:pPr>
        <w:spacing w:after="0"/>
        <w:rPr>
          <w:rFonts w:ascii="Comic Sans MS" w:hAnsi="Comic Sans MS" w:cs="Times New Roman"/>
          <w:b/>
          <w:sz w:val="24"/>
          <w:szCs w:val="24"/>
        </w:rPr>
      </w:pPr>
    </w:p>
    <w:p w:rsidR="00AF1D14" w:rsidRDefault="00AF1D14" w:rsidP="002A3694">
      <w:pPr>
        <w:spacing w:after="0"/>
        <w:rPr>
          <w:rFonts w:ascii="Comic Sans MS" w:hAnsi="Comic Sans MS" w:cs="Times New Roman"/>
          <w:b/>
          <w:sz w:val="24"/>
          <w:szCs w:val="24"/>
        </w:rPr>
      </w:pPr>
    </w:p>
    <w:p w:rsidR="00AF1D14" w:rsidRDefault="00AF1D14" w:rsidP="002A3694">
      <w:pPr>
        <w:spacing w:after="0"/>
        <w:rPr>
          <w:rFonts w:ascii="Comic Sans MS" w:hAnsi="Comic Sans MS" w:cs="Times New Roman"/>
          <w:b/>
          <w:sz w:val="24"/>
          <w:szCs w:val="24"/>
        </w:rPr>
      </w:pPr>
    </w:p>
    <w:p w:rsidR="008D636D" w:rsidRDefault="004910B9" w:rsidP="002A3694">
      <w:pPr>
        <w:spacing w:after="0"/>
        <w:rPr>
          <w:rFonts w:ascii="Comic Sans MS" w:hAnsi="Comic Sans MS" w:cs="Times New Roman"/>
          <w:b/>
          <w:sz w:val="24"/>
          <w:szCs w:val="24"/>
        </w:rPr>
      </w:pPr>
      <w:r w:rsidRPr="008D636D">
        <w:rPr>
          <w:rFonts w:ascii="Comic Sans MS" w:hAnsi="Comic Sans MS" w:cs="Times New Roman"/>
          <w:b/>
          <w:sz w:val="24"/>
          <w:szCs w:val="24"/>
        </w:rPr>
        <w:t>In ascolto della Parola</w:t>
      </w:r>
    </w:p>
    <w:p w:rsidR="00C44956" w:rsidRPr="008D636D" w:rsidRDefault="008D636D" w:rsidP="002A3694">
      <w:pPr>
        <w:spacing w:after="0"/>
        <w:rPr>
          <w:rFonts w:ascii="Comic Sans MS" w:hAnsi="Comic Sans MS"/>
        </w:rPr>
      </w:pPr>
      <w:r w:rsidRPr="008D636D">
        <w:rPr>
          <w:rFonts w:ascii="Comic Sans MS" w:hAnsi="Comic Sans MS" w:cs="Times New Roman"/>
          <w:b/>
          <w:sz w:val="24"/>
          <w:szCs w:val="24"/>
        </w:rPr>
        <w:t>(</w:t>
      </w:r>
      <w:r w:rsidRPr="008D636D">
        <w:rPr>
          <w:rFonts w:ascii="Comic Sans MS" w:hAnsi="Comic Sans MS"/>
          <w:b/>
          <w:sz w:val="28"/>
        </w:rPr>
        <w:t>Lc. 1,26-38</w:t>
      </w:r>
      <w:proofErr w:type="gramStart"/>
      <w:r w:rsidRPr="008D636D">
        <w:rPr>
          <w:rFonts w:ascii="Comic Sans MS" w:hAnsi="Comic Sans MS"/>
          <w:b/>
          <w:sz w:val="28"/>
        </w:rPr>
        <w:t xml:space="preserve">) </w:t>
      </w:r>
      <w:r w:rsidRPr="008D636D">
        <w:rPr>
          <w:rFonts w:ascii="Comic Sans MS" w:hAnsi="Comic Sans MS"/>
          <w:b/>
        </w:rPr>
        <w:t>.</w:t>
      </w:r>
      <w:proofErr w:type="gramEnd"/>
    </w:p>
    <w:p w:rsidR="002544D9" w:rsidRPr="00CA400F" w:rsidRDefault="005E6EC4" w:rsidP="004910B9">
      <w:pPr>
        <w:jc w:val="both"/>
        <w:rPr>
          <w:rFonts w:ascii="Comic Sans MS" w:hAnsi="Comic Sans MS"/>
        </w:rPr>
      </w:pPr>
      <w:r w:rsidRPr="008D636D">
        <w:rPr>
          <w:rFonts w:ascii="Comic Sans MS" w:hAnsi="Comic Sans MS"/>
        </w:rPr>
        <w:t>“Nel sesto mese, l’angelo Gabriele fu mandato da Dio…a una vergine, promessa sposa di un uomo della casa di Davide, chiamato Giuseppe. La vergine si chiamava Maria. Entrando da lei disse: “Ti saluto o piena di grazia, il Signore è con te”, A queste parole ella rimase turbata e si domandava che senso avesse un tale saluto. L’angelo le disse: “Non temere, Maria, perché hai trovato grazia presso Dio. Ecco concepirai un figlio, lo darai alla luce e lo chiamerai Gesù. Sarà grande e chiamato Figlio dell’Altissimo; il Signore Dio gli darà il trono di Davide suo padre e regnerà per sempre sulla casa di Giacobbe e il suo regno non avrà fine”</w:t>
      </w:r>
      <w:r w:rsidR="00412ED6" w:rsidRPr="008D636D">
        <w:rPr>
          <w:rFonts w:ascii="Comic Sans MS" w:hAnsi="Comic Sans MS"/>
        </w:rPr>
        <w:t xml:space="preserve">. Allora Maria disse all’angelo: “Come è possibile? Non conosco uomo”. Le rispose l’angelo: “Lo Spirito Santo </w:t>
      </w:r>
      <w:proofErr w:type="gramStart"/>
      <w:r w:rsidR="00412ED6" w:rsidRPr="008D636D">
        <w:rPr>
          <w:rFonts w:ascii="Comic Sans MS" w:hAnsi="Comic Sans MS"/>
        </w:rPr>
        <w:t>scenderà  su</w:t>
      </w:r>
      <w:proofErr w:type="gramEnd"/>
      <w:r w:rsidR="00412ED6" w:rsidRPr="008D636D">
        <w:rPr>
          <w:rFonts w:ascii="Comic Sans MS" w:hAnsi="Comic Sans MS"/>
        </w:rPr>
        <w:t xml:space="preserve"> di te, su te stenderà la sua ombra la potenza dell’Altissimo. Colui che nascerà sarà dunque santo e chiamato Figlio di Dio…nulla è impossibile a Dio”. Allora Maria disse: “eccomi, sono la serva del Signore, avvenga di me quello che hai detto”.</w:t>
      </w:r>
    </w:p>
    <w:p w:rsidR="002544D9" w:rsidRPr="001F329A" w:rsidRDefault="002544D9" w:rsidP="002544D9">
      <w:pPr>
        <w:jc w:val="both"/>
        <w:rPr>
          <w:rFonts w:ascii="Comic Sans MS" w:hAnsi="Comic Sans MS" w:cs="Times New Roman"/>
        </w:rPr>
      </w:pPr>
      <w:r w:rsidRPr="001F329A">
        <w:rPr>
          <w:rFonts w:ascii="Comic Sans MS" w:hAnsi="Comic Sans MS"/>
        </w:rPr>
        <w:t xml:space="preserve">“Alcuni Magi giunsero da Oriente a Gerusalemme e domandavano: “Dov’è il re dei Giudei che è nato? Abbiamo visto sorgere la sua stella, e siamo venuti per </w:t>
      </w:r>
      <w:proofErr w:type="gramStart"/>
      <w:r w:rsidRPr="001F329A">
        <w:rPr>
          <w:rFonts w:ascii="Comic Sans MS" w:hAnsi="Comic Sans MS"/>
        </w:rPr>
        <w:t>adorarlo”…</w:t>
      </w:r>
      <w:proofErr w:type="gramEnd"/>
      <w:r w:rsidRPr="001F329A">
        <w:rPr>
          <w:rFonts w:ascii="Comic Sans MS" w:hAnsi="Comic Sans MS"/>
        </w:rPr>
        <w:t>Ed ecco la stella , che avevano visto nel suo sorgere, li precedeva, finché giunse e si fermò sopra il luogo dove si trovava il bambino. Al vedere la stella, essi provarono una grandissima gioia. Entrati nella casa, videro il bambino con Maria sua madre, e prostratisi lo adorarono. Poi aprirono i loro scrigni e gli offrirono in dono oro, incenso e mirra” (Mt. 2, 1-11).</w:t>
      </w:r>
    </w:p>
    <w:p w:rsidR="002544D9" w:rsidRDefault="002544D9" w:rsidP="004910B9">
      <w:pPr>
        <w:jc w:val="both"/>
        <w:rPr>
          <w:rFonts w:ascii="Comic Sans MS" w:hAnsi="Comic Sans MS" w:cs="Times New Roman"/>
          <w:b/>
          <w:sz w:val="24"/>
          <w:szCs w:val="24"/>
        </w:rPr>
      </w:pPr>
    </w:p>
    <w:p w:rsidR="004910B9" w:rsidRDefault="004910B9" w:rsidP="004910B9">
      <w:pPr>
        <w:jc w:val="both"/>
        <w:rPr>
          <w:rFonts w:ascii="Comic Sans MS" w:hAnsi="Comic Sans MS" w:cs="Times New Roman"/>
          <w:b/>
          <w:sz w:val="24"/>
          <w:szCs w:val="24"/>
        </w:rPr>
      </w:pPr>
      <w:r w:rsidRPr="00E06544">
        <w:rPr>
          <w:rFonts w:ascii="Comic Sans MS" w:hAnsi="Comic Sans MS" w:cs="Times New Roman"/>
          <w:b/>
          <w:sz w:val="24"/>
          <w:szCs w:val="24"/>
        </w:rPr>
        <w:t>Commento al Vangelo</w:t>
      </w:r>
    </w:p>
    <w:p w:rsidR="00271A06" w:rsidRPr="008D636D" w:rsidRDefault="005017F4" w:rsidP="004910B9">
      <w:pPr>
        <w:jc w:val="both"/>
        <w:rPr>
          <w:rFonts w:ascii="Comic Sans MS" w:hAnsi="Comic Sans MS" w:cs="Times New Roman"/>
          <w:sz w:val="24"/>
          <w:szCs w:val="24"/>
        </w:rPr>
      </w:pPr>
      <w:r w:rsidRPr="008D636D">
        <w:rPr>
          <w:rFonts w:ascii="Comic Sans MS" w:hAnsi="Comic Sans MS"/>
        </w:rPr>
        <w:t>Maria non è soltanto “la Madre di Gesù” (secondo il nostro concetto di “madre”), ma è la Madre di ogni pensiero di Gesù, di ogni suo palpito e respiro, di ogni sua parola, di ogni sua opera e passo; è la Madre di ogni sacramento, Madre dell’Eucaristia, Madre di ogni miracolo, Madre di ogni insegnamento, Madre di ogni grazia, di ogni pena di Gesù, di ogni goccia del suo Sangue, Madre di tutta l’opera della Redenzione.</w:t>
      </w:r>
    </w:p>
    <w:p w:rsidR="002A3694" w:rsidRPr="001F329A" w:rsidRDefault="0018417E" w:rsidP="004910B9">
      <w:pPr>
        <w:jc w:val="both"/>
        <w:rPr>
          <w:rFonts w:ascii="Comic Sans MS" w:hAnsi="Comic Sans MS"/>
        </w:rPr>
      </w:pPr>
      <w:r w:rsidRPr="001F329A">
        <w:rPr>
          <w:rFonts w:ascii="Comic Sans MS" w:hAnsi="Comic Sans MS"/>
        </w:rPr>
        <w:t>Nel tempo del Natale nel quale ci troviamo, l’Adorazione dei Magi al bambino ci offre una possibilità in più per continuare a penetrare nel mistero di chi è questo bambino nato in un villaggio recondito di Israele venti secoli fa e che, ancora oggi, continua a risplendere con una luce che non si può spegnere nel cuore di tante persone.</w:t>
      </w:r>
    </w:p>
    <w:p w:rsidR="002544D9" w:rsidRPr="008D636D" w:rsidRDefault="002A3694" w:rsidP="004910B9">
      <w:pPr>
        <w:jc w:val="both"/>
        <w:rPr>
          <w:rFonts w:ascii="Comic Sans MS" w:hAnsi="Comic Sans MS"/>
        </w:rPr>
      </w:pPr>
      <w:r w:rsidRPr="008D636D">
        <w:rPr>
          <w:rFonts w:ascii="Comic Sans MS" w:hAnsi="Comic Sans MS"/>
        </w:rPr>
        <w:t xml:space="preserve"> Mari</w:t>
      </w:r>
      <w:r w:rsidR="006B32D0">
        <w:rPr>
          <w:rFonts w:ascii="Comic Sans MS" w:hAnsi="Comic Sans MS"/>
        </w:rPr>
        <w:t xml:space="preserve">a è stata la persona più </w:t>
      </w:r>
      <w:proofErr w:type="gramStart"/>
      <w:r w:rsidR="006B32D0">
        <w:rPr>
          <w:rFonts w:ascii="Comic Sans MS" w:hAnsi="Comic Sans MS"/>
        </w:rPr>
        <w:t xml:space="preserve">umile, </w:t>
      </w:r>
      <w:r w:rsidRPr="008D636D">
        <w:rPr>
          <w:rFonts w:ascii="Comic Sans MS" w:hAnsi="Comic Sans MS"/>
        </w:rPr>
        <w:t xml:space="preserve"> più</w:t>
      </w:r>
      <w:proofErr w:type="gramEnd"/>
      <w:r w:rsidRPr="008D636D">
        <w:rPr>
          <w:rFonts w:ascii="Comic Sans MS" w:hAnsi="Comic Sans MS"/>
        </w:rPr>
        <w:t xml:space="preserve"> piena di fede alla volontà divina, per questo ha trovato grazia presso Dio. I Magi come Lei rispondono con un sì alla Grazia divina.</w:t>
      </w:r>
    </w:p>
    <w:p w:rsidR="002544D9" w:rsidRDefault="008D636D" w:rsidP="003350FA">
      <w:pPr>
        <w:jc w:val="center"/>
      </w:pPr>
      <w:r w:rsidRPr="00ED50B2">
        <w:rPr>
          <w:rFonts w:ascii="Comic Sans MS" w:hAnsi="Comic Sans MS" w:cs="Times New Roman"/>
          <w:noProof/>
          <w:sz w:val="24"/>
          <w:szCs w:val="24"/>
          <w:lang w:eastAsia="it-IT"/>
        </w:rPr>
        <w:drawing>
          <wp:inline distT="0" distB="0" distL="0" distR="0">
            <wp:extent cx="1971675" cy="1733550"/>
            <wp:effectExtent l="0" t="0" r="0" b="0"/>
            <wp:docPr id="4" name="Immagine 4" descr="C:\Users\Administrator\Desktop\Senza tit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Senza titolo.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 r="-4035" b="2813"/>
                    <a:stretch/>
                  </pic:blipFill>
                  <pic:spPr bwMode="auto">
                    <a:xfrm>
                      <a:off x="0" y="0"/>
                      <a:ext cx="1971964" cy="1733804"/>
                    </a:xfrm>
                    <a:prstGeom prst="rect">
                      <a:avLst/>
                    </a:prstGeom>
                    <a:noFill/>
                    <a:ln>
                      <a:noFill/>
                    </a:ln>
                    <a:extLst>
                      <a:ext uri="{53640926-AAD7-44D8-BBD7-CCE9431645EC}">
                        <a14:shadowObscured xmlns:a14="http://schemas.microsoft.com/office/drawing/2010/main"/>
                      </a:ext>
                    </a:extLst>
                  </pic:spPr>
                </pic:pic>
              </a:graphicData>
            </a:graphic>
          </wp:inline>
        </w:drawing>
      </w:r>
    </w:p>
    <w:p w:rsidR="002544D9" w:rsidRPr="008D636D" w:rsidRDefault="002544D9" w:rsidP="008D636D">
      <w:pPr>
        <w:jc w:val="center"/>
        <w:rPr>
          <w:sz w:val="24"/>
          <w:szCs w:val="24"/>
        </w:rPr>
      </w:pPr>
      <w:r w:rsidRPr="008D636D">
        <w:rPr>
          <w:rFonts w:ascii="Comic Sans MS" w:hAnsi="Comic Sans MS"/>
          <w:b/>
          <w:sz w:val="24"/>
          <w:szCs w:val="24"/>
        </w:rPr>
        <w:t>“Per un'altra strada ritornarono al loro paese». Anche il ritorno a casa è strada nuova, perché l'incontro ormai ti ha fatto nuovo: «Cercatore verace di Dio è solo chi inciampa su una stella, scambia incenso ed oro con un ridente cuore di bimbo e, tentando strade nuove, si smarrisce nel p</w:t>
      </w:r>
      <w:r w:rsidR="006B32D0">
        <w:rPr>
          <w:rFonts w:ascii="Comic Sans MS" w:hAnsi="Comic Sans MS"/>
          <w:b/>
          <w:sz w:val="24"/>
          <w:szCs w:val="24"/>
        </w:rPr>
        <w:t>ulviscolo magico del deserto…”</w:t>
      </w:r>
      <w:r w:rsidRPr="008D636D">
        <w:rPr>
          <w:rFonts w:ascii="Comic Sans MS" w:hAnsi="Comic Sans MS"/>
          <w:b/>
          <w:sz w:val="24"/>
          <w:szCs w:val="24"/>
        </w:rPr>
        <w:t xml:space="preserve">» </w:t>
      </w:r>
    </w:p>
    <w:p w:rsidR="000623F8" w:rsidRPr="00CA400F" w:rsidRDefault="002544D9" w:rsidP="00CA400F">
      <w:pPr>
        <w:jc w:val="center"/>
        <w:rPr>
          <w:rFonts w:ascii="Comic Sans MS" w:hAnsi="Comic Sans MS"/>
        </w:rPr>
      </w:pPr>
      <w:r w:rsidRPr="008D636D">
        <w:rPr>
          <w:rFonts w:ascii="Comic Sans MS" w:hAnsi="Comic Sans MS"/>
          <w:b/>
        </w:rPr>
        <w:t>D. M. Montagna</w:t>
      </w:r>
      <w:r w:rsidRPr="008D636D">
        <w:rPr>
          <w:rFonts w:ascii="Comic Sans MS" w:hAnsi="Comic Sans MS"/>
        </w:rPr>
        <w:t>.</w:t>
      </w:r>
    </w:p>
    <w:sectPr w:rsidR="000623F8" w:rsidRPr="00CA400F" w:rsidSect="004219C9">
      <w:pgSz w:w="11906" w:h="16838"/>
      <w:pgMar w:top="547" w:right="1138" w:bottom="1138" w:left="1138" w:header="720" w:footer="720" w:gutter="0"/>
      <w:cols w:num="2" w:space="74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54278"/>
    <w:multiLevelType w:val="hybridMultilevel"/>
    <w:tmpl w:val="E35CF1D6"/>
    <w:lvl w:ilvl="0" w:tplc="C2663E14">
      <w:numFmt w:val="bullet"/>
      <w:lvlText w:val="-"/>
      <w:lvlJc w:val="left"/>
      <w:pPr>
        <w:ind w:left="720" w:hanging="360"/>
      </w:pPr>
      <w:rPr>
        <w:rFonts w:ascii="Comic Sans MS" w:eastAsiaTheme="minorHAnsi"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29667A"/>
    <w:rsid w:val="00016D2F"/>
    <w:rsid w:val="00020281"/>
    <w:rsid w:val="000623F8"/>
    <w:rsid w:val="000A34C9"/>
    <w:rsid w:val="00155F9D"/>
    <w:rsid w:val="00162856"/>
    <w:rsid w:val="0018313E"/>
    <w:rsid w:val="0018332E"/>
    <w:rsid w:val="00183BC5"/>
    <w:rsid w:val="0018417E"/>
    <w:rsid w:val="001A1DBB"/>
    <w:rsid w:val="001B175E"/>
    <w:rsid w:val="001F329A"/>
    <w:rsid w:val="00202E24"/>
    <w:rsid w:val="00203527"/>
    <w:rsid w:val="002544D9"/>
    <w:rsid w:val="00271A06"/>
    <w:rsid w:val="00287F66"/>
    <w:rsid w:val="0029667A"/>
    <w:rsid w:val="002A33B6"/>
    <w:rsid w:val="002A3694"/>
    <w:rsid w:val="003030FB"/>
    <w:rsid w:val="00311097"/>
    <w:rsid w:val="00315D22"/>
    <w:rsid w:val="003350FA"/>
    <w:rsid w:val="00393D3C"/>
    <w:rsid w:val="00412ED6"/>
    <w:rsid w:val="004219C9"/>
    <w:rsid w:val="004259B7"/>
    <w:rsid w:val="004502B1"/>
    <w:rsid w:val="0045423D"/>
    <w:rsid w:val="00470CAB"/>
    <w:rsid w:val="00474BC9"/>
    <w:rsid w:val="004910B9"/>
    <w:rsid w:val="00492CF7"/>
    <w:rsid w:val="004B002C"/>
    <w:rsid w:val="004E2D7C"/>
    <w:rsid w:val="004F2692"/>
    <w:rsid w:val="005017F4"/>
    <w:rsid w:val="0052048F"/>
    <w:rsid w:val="005218A9"/>
    <w:rsid w:val="0054394B"/>
    <w:rsid w:val="0054644A"/>
    <w:rsid w:val="00552FF4"/>
    <w:rsid w:val="00565787"/>
    <w:rsid w:val="005E6EC4"/>
    <w:rsid w:val="0062608C"/>
    <w:rsid w:val="006278DB"/>
    <w:rsid w:val="006503C4"/>
    <w:rsid w:val="00663148"/>
    <w:rsid w:val="006B32D0"/>
    <w:rsid w:val="006C306D"/>
    <w:rsid w:val="006E35A2"/>
    <w:rsid w:val="006F41F3"/>
    <w:rsid w:val="007046BD"/>
    <w:rsid w:val="0073302A"/>
    <w:rsid w:val="007516A6"/>
    <w:rsid w:val="00775656"/>
    <w:rsid w:val="00786D9E"/>
    <w:rsid w:val="00797E97"/>
    <w:rsid w:val="007D5396"/>
    <w:rsid w:val="00812407"/>
    <w:rsid w:val="00847438"/>
    <w:rsid w:val="00852075"/>
    <w:rsid w:val="00866BCC"/>
    <w:rsid w:val="00883EA2"/>
    <w:rsid w:val="00893F09"/>
    <w:rsid w:val="008D636D"/>
    <w:rsid w:val="008E1413"/>
    <w:rsid w:val="00960CF2"/>
    <w:rsid w:val="0098062F"/>
    <w:rsid w:val="009824A6"/>
    <w:rsid w:val="009C77D3"/>
    <w:rsid w:val="00A11F5B"/>
    <w:rsid w:val="00A44D3F"/>
    <w:rsid w:val="00A75BDB"/>
    <w:rsid w:val="00A94389"/>
    <w:rsid w:val="00AF1D14"/>
    <w:rsid w:val="00B0536D"/>
    <w:rsid w:val="00B63CF1"/>
    <w:rsid w:val="00B65FE8"/>
    <w:rsid w:val="00B73598"/>
    <w:rsid w:val="00B858A6"/>
    <w:rsid w:val="00BC7CB7"/>
    <w:rsid w:val="00C13FFD"/>
    <w:rsid w:val="00C25086"/>
    <w:rsid w:val="00C4196E"/>
    <w:rsid w:val="00C44956"/>
    <w:rsid w:val="00C52FCC"/>
    <w:rsid w:val="00C6364E"/>
    <w:rsid w:val="00CA400F"/>
    <w:rsid w:val="00CD1DDB"/>
    <w:rsid w:val="00CD7508"/>
    <w:rsid w:val="00CE7E19"/>
    <w:rsid w:val="00CF6F93"/>
    <w:rsid w:val="00D1485F"/>
    <w:rsid w:val="00D37E3E"/>
    <w:rsid w:val="00D74845"/>
    <w:rsid w:val="00D827E1"/>
    <w:rsid w:val="00DA0396"/>
    <w:rsid w:val="00DA069B"/>
    <w:rsid w:val="00DB3144"/>
    <w:rsid w:val="00DC5EF8"/>
    <w:rsid w:val="00DD34F9"/>
    <w:rsid w:val="00E06544"/>
    <w:rsid w:val="00E07D38"/>
    <w:rsid w:val="00E2202A"/>
    <w:rsid w:val="00F1167D"/>
    <w:rsid w:val="00F2130D"/>
    <w:rsid w:val="00F21DE8"/>
    <w:rsid w:val="00F85E7C"/>
    <w:rsid w:val="00FA1EA1"/>
    <w:rsid w:val="00FE43A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63D6AD8-294F-4767-80CA-2E87B26B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1109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1B175E"/>
    <w:rPr>
      <w:i/>
      <w:iCs/>
    </w:rPr>
  </w:style>
  <w:style w:type="character" w:styleId="Enfasigrassetto">
    <w:name w:val="Strong"/>
    <w:basedOn w:val="Carpredefinitoparagrafo"/>
    <w:uiPriority w:val="22"/>
    <w:qFormat/>
    <w:rsid w:val="0062608C"/>
    <w:rPr>
      <w:b/>
      <w:bCs/>
    </w:rPr>
  </w:style>
  <w:style w:type="paragraph" w:styleId="Paragrafoelenco">
    <w:name w:val="List Paragraph"/>
    <w:basedOn w:val="Normale"/>
    <w:uiPriority w:val="34"/>
    <w:qFormat/>
    <w:rsid w:val="00CD7508"/>
    <w:pPr>
      <w:ind w:left="720"/>
      <w:contextualSpacing/>
    </w:pPr>
  </w:style>
  <w:style w:type="paragraph" w:styleId="Testofumetto">
    <w:name w:val="Balloon Text"/>
    <w:basedOn w:val="Normale"/>
    <w:link w:val="TestofumettoCarattere"/>
    <w:uiPriority w:val="99"/>
    <w:semiHidden/>
    <w:unhideWhenUsed/>
    <w:rsid w:val="00CA400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40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45385">
      <w:bodyDiv w:val="1"/>
      <w:marLeft w:val="0"/>
      <w:marRight w:val="0"/>
      <w:marTop w:val="0"/>
      <w:marBottom w:val="0"/>
      <w:divBdr>
        <w:top w:val="none" w:sz="0" w:space="0" w:color="auto"/>
        <w:left w:val="none" w:sz="0" w:space="0" w:color="auto"/>
        <w:bottom w:val="none" w:sz="0" w:space="0" w:color="auto"/>
        <w:right w:val="none" w:sz="0" w:space="0" w:color="auto"/>
      </w:divBdr>
      <w:divsChild>
        <w:div w:id="1324116569">
          <w:marLeft w:val="0"/>
          <w:marRight w:val="0"/>
          <w:marTop w:val="0"/>
          <w:marBottom w:val="0"/>
          <w:divBdr>
            <w:top w:val="none" w:sz="0" w:space="0" w:color="auto"/>
            <w:left w:val="none" w:sz="0" w:space="0" w:color="auto"/>
            <w:bottom w:val="none" w:sz="0" w:space="0" w:color="auto"/>
            <w:right w:val="none" w:sz="0" w:space="0" w:color="auto"/>
          </w:divBdr>
          <w:divsChild>
            <w:div w:id="1637180351">
              <w:marLeft w:val="0"/>
              <w:marRight w:val="0"/>
              <w:marTop w:val="0"/>
              <w:marBottom w:val="0"/>
              <w:divBdr>
                <w:top w:val="none" w:sz="0" w:space="0" w:color="auto"/>
                <w:left w:val="none" w:sz="0" w:space="0" w:color="auto"/>
                <w:bottom w:val="none" w:sz="0" w:space="0" w:color="auto"/>
                <w:right w:val="none" w:sz="0" w:space="0" w:color="auto"/>
              </w:divBdr>
            </w:div>
            <w:div w:id="98246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Utente</cp:lastModifiedBy>
  <cp:revision>2</cp:revision>
  <dcterms:created xsi:type="dcterms:W3CDTF">2025-01-22T12:12:00Z</dcterms:created>
  <dcterms:modified xsi:type="dcterms:W3CDTF">2025-01-22T12:12:00Z</dcterms:modified>
</cp:coreProperties>
</file>