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5945"/>
      </w:tblGrid>
      <w:tr w:rsidR="00A25459" w:rsidTr="000E2667">
        <w:trPr>
          <w:trHeight w:val="8391"/>
        </w:trPr>
        <w:tc>
          <w:tcPr>
            <w:tcW w:w="5945" w:type="dxa"/>
            <w:vAlign w:val="center"/>
          </w:tcPr>
          <w:p w:rsidR="00A25459" w:rsidRPr="00154979" w:rsidRDefault="00A2545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  <w:bookmarkStart w:id="0" w:name="_GoBack"/>
            <w:bookmarkEnd w:id="0"/>
          </w:p>
          <w:p w:rsidR="00A25459" w:rsidRPr="00154979" w:rsidRDefault="00A2545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A25459" w:rsidRPr="00154979" w:rsidRDefault="00A2545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Signore Ges</w:t>
            </w:r>
            <w:r w:rsidR="00757949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ù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,</w:t>
            </w:r>
          </w:p>
          <w:p w:rsidR="00A25459" w:rsidRPr="00154979" w:rsidRDefault="0075794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ti sei fatto pellegrino in mezzo a noi</w:t>
            </w:r>
            <w:r w:rsidR="00A25459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,</w:t>
            </w:r>
          </w:p>
          <w:p w:rsidR="00757949" w:rsidRPr="00154979" w:rsidRDefault="00141F7E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sempre ci precedi e ci accompagni:</w:t>
            </w:r>
          </w:p>
          <w:p w:rsidR="00A25459" w:rsidRPr="00154979" w:rsidRDefault="00141F7E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mostraci la via</w:t>
            </w:r>
          </w:p>
          <w:p w:rsidR="00141F7E" w:rsidRPr="00154979" w:rsidRDefault="00141F7E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affinché </w:t>
            </w:r>
            <w:r w:rsidR="00D54E6C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camminando sulle orme dei tuoi passi</w:t>
            </w:r>
          </w:p>
          <w:p w:rsidR="00A60BCB" w:rsidRPr="00154979" w:rsidRDefault="00A60BCB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procediamo sicuri sulla strada del Vangelo.</w:t>
            </w:r>
          </w:p>
          <w:p w:rsidR="00A60BCB" w:rsidRPr="00154979" w:rsidRDefault="00A60BCB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7518D7" w:rsidRDefault="00A60BCB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Il tuo Spirito Santo</w:t>
            </w:r>
          </w:p>
          <w:p w:rsidR="00B847D0" w:rsidRPr="00154979" w:rsidRDefault="00A60BCB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spalanchi nel nostro cuore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</w:t>
            </w:r>
            <w:r w:rsidR="00B847D0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porta della fede:</w:t>
            </w:r>
          </w:p>
          <w:p w:rsidR="007518D7" w:rsidRDefault="00E768E0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-193.5pt;margin-top:28.15pt;width:418.9pt;height:21.4pt;rotation:-90;z-index:2516869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" filled="f" stroked="f">
                  <v:textbox>
                    <w:txbxContent>
                      <w:p w:rsidR="00A25459" w:rsidRPr="00440188" w:rsidRDefault="00A25459" w:rsidP="0053626C">
                        <w:pPr>
                          <w:jc w:val="center"/>
                        </w:pP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>6</w:t>
                        </w:r>
                        <w:r w:rsidR="00CC1377" w:rsidRPr="00440188">
                          <w:rPr>
                            <w:rFonts w:ascii="Century Gothic" w:hAnsi="Century Gothic" w:cs="Calibri"/>
                            <w:b/>
                          </w:rPr>
                          <w:t>2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  <w:u w:val="single"/>
                            <w:vertAlign w:val="superscript"/>
                          </w:rPr>
                          <w:t>a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 xml:space="preserve"> GIORNATA MONDIALE DI PREGHIERA PER LE VOCAZIONI | </w:t>
                        </w:r>
                        <w:r w:rsidR="00B55D2B" w:rsidRPr="00440188">
                          <w:rPr>
                            <w:rFonts w:ascii="Century Gothic" w:hAnsi="Century Gothic" w:cs="Calibri"/>
                            <w:b/>
                          </w:rPr>
                          <w:t>11 maggio 2025</w:t>
                        </w:r>
                      </w:p>
                    </w:txbxContent>
                  </v:textbox>
                </v:shape>
              </w:pict>
            </w:r>
            <w:r w:rsidR="00B847D0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ci insegni a pregare,</w:t>
            </w:r>
          </w:p>
          <w:p w:rsidR="00B847D0" w:rsidRPr="00154979" w:rsidRDefault="00B847D0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 chiedere perdono e a perdonare.</w:t>
            </w:r>
          </w:p>
          <w:p w:rsidR="007518D7" w:rsidRDefault="000618D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Nell’ascolto della tua Parola</w:t>
            </w:r>
          </w:p>
          <w:p w:rsidR="007518D7" w:rsidRDefault="000618D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in una vera riconciliazione</w:t>
            </w:r>
          </w:p>
          <w:p w:rsidR="007518D7" w:rsidRDefault="000618D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possiamo udire e comprendere</w:t>
            </w:r>
          </w:p>
          <w:p w:rsidR="00B847D0" w:rsidRPr="00154979" w:rsidRDefault="000618D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tua voce che sempre ci chiama</w:t>
            </w:r>
            <w:r w:rsidR="00FD27B2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.</w:t>
            </w:r>
          </w:p>
          <w:p w:rsidR="00FD27B2" w:rsidRPr="00154979" w:rsidRDefault="00FD27B2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7274DA" w:rsidRDefault="00FD27B2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Rendici tuoi discepoli </w:t>
            </w:r>
            <w:r w:rsidR="007274DA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</w:t>
            </w:r>
            <w:r w:rsidR="00EE2502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tue</w:t>
            </w:r>
            <w:r w:rsidR="007274DA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discepole</w:t>
            </w:r>
          </w:p>
          <w:p w:rsidR="007274DA" w:rsidRDefault="00FD27B2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attraverso la nostra vita</w:t>
            </w:r>
          </w:p>
          <w:p w:rsidR="007274DA" w:rsidRDefault="00440188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4073A7">
              <w:rPr>
                <w:rFonts w:ascii="Calibri" w:hAnsi="Calibri" w:cs="Calibri"/>
                <w:noProof/>
                <w:sz w:val="26"/>
                <w:szCs w:val="26"/>
                <w:lang w:eastAsia="it-IT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122555</wp:posOffset>
                  </wp:positionV>
                  <wp:extent cx="1111250" cy="1111250"/>
                  <wp:effectExtent l="0" t="0" r="0" b="0"/>
                  <wp:wrapNone/>
                  <wp:docPr id="64887834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7834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D27B2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arricchisci la tua Chiesa di tante vocazioni</w:t>
            </w:r>
          </w:p>
          <w:p w:rsidR="00F00C58" w:rsidRDefault="00FD27B2" w:rsidP="007425BA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ogni persona si sappia</w:t>
            </w:r>
          </w:p>
          <w:p w:rsidR="007274DA" w:rsidRDefault="00FD27B2" w:rsidP="007425BA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amata e </w:t>
            </w:r>
            <w:r w:rsidR="00154979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benedetta</w:t>
            </w:r>
          </w:p>
          <w:p w:rsidR="007274DA" w:rsidRDefault="00154979" w:rsidP="007425BA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conosca la vita e la speranza</w:t>
            </w:r>
          </w:p>
          <w:p w:rsidR="00154979" w:rsidRPr="00154979" w:rsidRDefault="00154979" w:rsidP="00F00C58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dei figli e 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delle 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figlie di </w:t>
            </w:r>
            <w:proofErr w:type="spellStart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Dio.Amen</w:t>
            </w:r>
            <w:proofErr w:type="spellEnd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.</w:t>
            </w:r>
          </w:p>
        </w:tc>
        <w:tc>
          <w:tcPr>
            <w:tcW w:w="5945" w:type="dxa"/>
            <w:vAlign w:val="center"/>
          </w:tcPr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Signore Gesù,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ti sei fatto pellegrino in mezzo a noi,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sempre ci precedi e ci accompagni: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mostraci la via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affinché camminando sulle orme dei tuoi passi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procediamo sicuri sulla strada del Vangelo.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Il tuo Spirito Santo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spalanchi nel nostro cuore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porta della fede:</w:t>
            </w:r>
          </w:p>
          <w:p w:rsidR="006348F5" w:rsidRDefault="00E768E0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pict>
                <v:shape id="_x0000_s1028" type="#_x0000_t202" style="position:absolute;left:0;text-align:left;margin-left:-193.5pt;margin-top:28.15pt;width:418.9pt;height:21.4pt;rotation:-90;z-index:2516910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" filled="f" stroked="f">
                  <v:textbox>
                    <w:txbxContent>
                      <w:p w:rsidR="006348F5" w:rsidRPr="00440188" w:rsidRDefault="006348F5" w:rsidP="006348F5">
                        <w:pPr>
                          <w:jc w:val="center"/>
                        </w:pP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>62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  <w:u w:val="single"/>
                            <w:vertAlign w:val="superscript"/>
                          </w:rPr>
                          <w:t>a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 xml:space="preserve"> GIORNATA MONDIALE DI PREGHIERA PER LE VOCAZIONI | 11 maggio 2025</w:t>
                        </w:r>
                      </w:p>
                    </w:txbxContent>
                  </v:textbox>
                </v:shape>
              </w:pict>
            </w:r>
            <w:r w:rsidR="006348F5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ci insegni a pregare,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 chiedere perdono e a perdonare.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Nell’ascolto della tua Parola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in una vera riconciliazione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possiamo udire e comprendere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tua voce che sempre ci chiama.</w:t>
            </w:r>
          </w:p>
          <w:p w:rsidR="006348F5" w:rsidRPr="00154979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Rendici tuoi discepoli </w:t>
            </w:r>
            <w:r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tue discepole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attraverso la nostra vita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4073A7">
              <w:rPr>
                <w:rFonts w:ascii="Calibri" w:hAnsi="Calibri" w:cs="Calibri"/>
                <w:noProof/>
                <w:sz w:val="26"/>
                <w:szCs w:val="26"/>
                <w:lang w:eastAsia="it-IT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122555</wp:posOffset>
                  </wp:positionV>
                  <wp:extent cx="1111250" cy="1111250"/>
                  <wp:effectExtent l="0" t="0" r="0" b="0"/>
                  <wp:wrapNone/>
                  <wp:docPr id="93204602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7834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arricchisci la tua Chiesa di tante vocazioni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ogni persona si sappia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amata e benedetta</w:t>
            </w:r>
          </w:p>
          <w:p w:rsidR="006348F5" w:rsidRDefault="006348F5" w:rsidP="006348F5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conosca la vita e la speranza</w:t>
            </w:r>
          </w:p>
          <w:p w:rsidR="00A25459" w:rsidRPr="00842779" w:rsidRDefault="006348F5" w:rsidP="006348F5">
            <w:pPr>
              <w:autoSpaceDE w:val="0"/>
              <w:autoSpaceDN w:val="0"/>
              <w:adjustRightInd w:val="0"/>
              <w:ind w:left="605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dei figli e 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delle 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figlie di </w:t>
            </w:r>
            <w:proofErr w:type="spellStart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Dio.Amen</w:t>
            </w:r>
            <w:proofErr w:type="spellEnd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.</w:t>
            </w:r>
          </w:p>
        </w:tc>
      </w:tr>
      <w:tr w:rsidR="00A25459" w:rsidTr="000E2667">
        <w:trPr>
          <w:trHeight w:val="8391"/>
        </w:trPr>
        <w:tc>
          <w:tcPr>
            <w:tcW w:w="5945" w:type="dxa"/>
            <w:vAlign w:val="center"/>
          </w:tcPr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Signore Gesù,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ti sei fatto pellegrino in mezzo a noi,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sempre ci precedi e ci accompagni: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mostraci la via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affinché camminando sulle orme dei tuoi passi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procediamo sicuri sulla strada del Vangelo.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Il tuo Spirito Santo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spalanchi nel nostro cuore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porta della fede:</w:t>
            </w:r>
          </w:p>
          <w:p w:rsidR="000E2667" w:rsidRDefault="00E768E0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pict>
                <v:shape id="_x0000_s1027" type="#_x0000_t202" style="position:absolute;left:0;text-align:left;margin-left:-193.5pt;margin-top:28.15pt;width:418.9pt;height:21.4pt;rotation:-90;z-index:251695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" filled="f" stroked="f">
                  <v:textbox>
                    <w:txbxContent>
                      <w:p w:rsidR="000E2667" w:rsidRPr="00440188" w:rsidRDefault="000E2667" w:rsidP="000E2667">
                        <w:pPr>
                          <w:jc w:val="center"/>
                        </w:pP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>62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  <w:u w:val="single"/>
                            <w:vertAlign w:val="superscript"/>
                          </w:rPr>
                          <w:t>a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 xml:space="preserve"> GIORNATA MONDIALE DI PREGHIERA PER LE VOCAZIONI | 11 maggio 2025</w:t>
                        </w:r>
                      </w:p>
                    </w:txbxContent>
                  </v:textbox>
                </v:shape>
              </w:pict>
            </w:r>
            <w:r w:rsidR="000E2667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ci insegni a pregare,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 chiedere perdono e a perdonare.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Nell’ascolto della tua Parola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in una vera riconciliazione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possiamo udire e comprendere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tua voce che sempre ci chiama.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Rendici tuoi discepoli </w:t>
            </w:r>
            <w:r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tue discepole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attraverso la nostra vita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4073A7">
              <w:rPr>
                <w:rFonts w:ascii="Calibri" w:hAnsi="Calibri" w:cs="Calibri"/>
                <w:noProof/>
                <w:sz w:val="26"/>
                <w:szCs w:val="26"/>
                <w:lang w:eastAsia="it-IT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122555</wp:posOffset>
                  </wp:positionV>
                  <wp:extent cx="1111250" cy="1111250"/>
                  <wp:effectExtent l="0" t="0" r="0" b="0"/>
                  <wp:wrapNone/>
                  <wp:docPr id="56783279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7834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arricchisci la tua Chiesa di tante vocazioni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ogni persona si sappia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amata e benedetta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conosca la vita e la speranza</w:t>
            </w:r>
          </w:p>
          <w:p w:rsidR="00A2545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dei figli e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delle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figlie di </w:t>
            </w:r>
            <w:proofErr w:type="spellStart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Dio.Amen</w:t>
            </w:r>
            <w:proofErr w:type="spellEnd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.</w:t>
            </w:r>
          </w:p>
        </w:tc>
        <w:tc>
          <w:tcPr>
            <w:tcW w:w="5945" w:type="dxa"/>
            <w:vAlign w:val="center"/>
          </w:tcPr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Signore Gesù,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ti sei fatto pellegrino in mezzo a noi,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sempre ci precedi e ci accompagni: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mostraci la via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affinché camminando sulle orme dei tuoi passi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procediamo sicuri sulla strada del Vangelo.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Il tuo Spirito Santo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spalanchi nel nostro cuore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porta della fede:</w:t>
            </w:r>
          </w:p>
          <w:p w:rsidR="000E2667" w:rsidRDefault="00E768E0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pict>
                <v:shape id="_x0000_s1026" type="#_x0000_t202" style="position:absolute;left:0;text-align:left;margin-left:-193.5pt;margin-top:28.15pt;width:418.9pt;height:21.4pt;rotation:-90;z-index:2516992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" filled="f" stroked="f">
                  <v:textbox>
                    <w:txbxContent>
                      <w:p w:rsidR="000E2667" w:rsidRPr="00440188" w:rsidRDefault="000E2667" w:rsidP="000E2667">
                        <w:pPr>
                          <w:jc w:val="center"/>
                        </w:pP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>62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  <w:u w:val="single"/>
                            <w:vertAlign w:val="superscript"/>
                          </w:rPr>
                          <w:t>a</w:t>
                        </w:r>
                        <w:r w:rsidRPr="00440188">
                          <w:rPr>
                            <w:rFonts w:ascii="Century Gothic" w:hAnsi="Century Gothic" w:cs="Calibri"/>
                            <w:b/>
                          </w:rPr>
                          <w:t xml:space="preserve"> GIORNATA MONDIALE DI PREGHIERA PER LE VOCAZIONI | 11 maggio 2025</w:t>
                        </w:r>
                      </w:p>
                    </w:txbxContent>
                  </v:textbox>
                </v:shape>
              </w:pict>
            </w:r>
            <w:r w:rsidR="000E2667"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ci insegni a pregare,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 chiedere perdono e a perdonare.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Nell’ascolto della tua Parola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in una vera riconciliazione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possiamo udire e comprendere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la tua voce che sempre ci chiama.</w:t>
            </w:r>
          </w:p>
          <w:p w:rsidR="000E2667" w:rsidRPr="00154979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Rendici tuoi discepoli </w:t>
            </w:r>
            <w:r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tue discepole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attraverso la nostra vita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4073A7">
              <w:rPr>
                <w:rFonts w:ascii="Calibri" w:hAnsi="Calibri" w:cs="Calibri"/>
                <w:noProof/>
                <w:sz w:val="26"/>
                <w:szCs w:val="26"/>
                <w:lang w:eastAsia="it-IT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122555</wp:posOffset>
                  </wp:positionV>
                  <wp:extent cx="1111250" cy="1111250"/>
                  <wp:effectExtent l="0" t="0" r="0" b="0"/>
                  <wp:wrapNone/>
                  <wp:docPr id="203354723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7834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arricchisci la tua Chiesa di tante vocazioni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perché ogni persona si sappia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 w:right="-117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amata e benedetta</w:t>
            </w:r>
          </w:p>
          <w:p w:rsidR="000E2667" w:rsidRDefault="000E2667" w:rsidP="000E2667">
            <w:pPr>
              <w:autoSpaceDE w:val="0"/>
              <w:autoSpaceDN w:val="0"/>
              <w:adjustRightInd w:val="0"/>
              <w:ind w:left="598"/>
              <w:jc w:val="both"/>
              <w:rPr>
                <w:rFonts w:ascii="Calibri" w:hAnsi="Calibri" w:cs="Calibri"/>
                <w:i w:val="0"/>
                <w:iCs w:val="0"/>
                <w:sz w:val="26"/>
                <w:szCs w:val="26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e conosca la vita e la speranza</w:t>
            </w:r>
          </w:p>
          <w:p w:rsidR="00A25459" w:rsidRDefault="000E2667" w:rsidP="000E2667">
            <w:pPr>
              <w:autoSpaceDE w:val="0"/>
              <w:autoSpaceDN w:val="0"/>
              <w:adjustRightInd w:val="0"/>
              <w:ind w:left="60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dei figli e</w:t>
            </w:r>
            <w:r w:rsidR="00376A18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delle</w:t>
            </w:r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 xml:space="preserve"> figlie di </w:t>
            </w:r>
            <w:proofErr w:type="spellStart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Dio.Amen</w:t>
            </w:r>
            <w:proofErr w:type="spellEnd"/>
            <w:r w:rsidRPr="00154979">
              <w:rPr>
                <w:rFonts w:ascii="Calibri" w:hAnsi="Calibri" w:cs="Calibri"/>
                <w:i w:val="0"/>
                <w:iCs w:val="0"/>
                <w:sz w:val="26"/>
                <w:szCs w:val="26"/>
              </w:rPr>
              <w:t>.</w:t>
            </w:r>
          </w:p>
        </w:tc>
      </w:tr>
    </w:tbl>
    <w:p w:rsidR="000F5FE2" w:rsidRPr="004E430A" w:rsidRDefault="000F5FE2" w:rsidP="004E430A">
      <w:pPr>
        <w:autoSpaceDE w:val="0"/>
        <w:autoSpaceDN w:val="0"/>
        <w:adjustRightInd w:val="0"/>
        <w:jc w:val="both"/>
        <w:rPr>
          <w:rFonts w:ascii="Calibri" w:hAnsi="Calibri" w:cs="Calibri"/>
          <w:i w:val="0"/>
          <w:iCs w:val="0"/>
          <w:color w:val="000000"/>
          <w:sz w:val="2"/>
          <w:szCs w:val="2"/>
        </w:rPr>
      </w:pPr>
    </w:p>
    <w:sectPr w:rsidR="000F5FE2" w:rsidRPr="004E430A" w:rsidSect="006906A4">
      <w:headerReference w:type="first" r:id="rId9"/>
      <w:type w:val="continuous"/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E0" w:rsidRDefault="00E768E0" w:rsidP="00586A64">
      <w:r>
        <w:separator/>
      </w:r>
    </w:p>
  </w:endnote>
  <w:endnote w:type="continuationSeparator" w:id="0">
    <w:p w:rsidR="00E768E0" w:rsidRDefault="00E768E0" w:rsidP="0058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E0" w:rsidRDefault="00E768E0" w:rsidP="00586A64">
      <w:r>
        <w:separator/>
      </w:r>
    </w:p>
  </w:footnote>
  <w:footnote w:type="continuationSeparator" w:id="0">
    <w:p w:rsidR="00E768E0" w:rsidRDefault="00E768E0" w:rsidP="0058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E0" w:rsidRDefault="00EA73E0" w:rsidP="00EA73E0">
    <w:pPr>
      <w:tabs>
        <w:tab w:val="left" w:pos="2077"/>
        <w:tab w:val="right" w:pos="6559"/>
      </w:tabs>
      <w:adjustRightInd w:val="0"/>
      <w:snapToGrid w:val="0"/>
      <w:rPr>
        <w:rFonts w:ascii="Calibri" w:hAnsi="Calibri" w:cs="Calibri"/>
        <w:b/>
        <w:color w:val="595959" w:themeColor="text1" w:themeTint="A6"/>
        <w:sz w:val="21"/>
        <w:szCs w:val="21"/>
      </w:rPr>
    </w:pPr>
    <w:r>
      <w:rPr>
        <w:rFonts w:asciiTheme="majorHAnsi" w:hAnsiTheme="majorHAnsi"/>
        <w:noProof/>
        <w:sz w:val="21"/>
        <w:szCs w:val="21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59721</wp:posOffset>
          </wp:positionH>
          <wp:positionV relativeFrom="paragraph">
            <wp:posOffset>-82227</wp:posOffset>
          </wp:positionV>
          <wp:extent cx="1949450" cy="771525"/>
          <wp:effectExtent l="0" t="0" r="6350" b="317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595959" w:themeColor="text1" w:themeTint="A6"/>
        <w:sz w:val="21"/>
        <w:szCs w:val="21"/>
      </w:rPr>
      <w:tab/>
    </w:r>
    <w:r>
      <w:rPr>
        <w:rFonts w:ascii="Calibri" w:hAnsi="Calibri" w:cs="Calibri"/>
        <w:b/>
        <w:color w:val="595959" w:themeColor="text1" w:themeTint="A6"/>
        <w:sz w:val="21"/>
        <w:szCs w:val="21"/>
      </w:rPr>
      <w:tab/>
    </w:r>
  </w:p>
  <w:p w:rsidR="00EA73E0" w:rsidRDefault="00EA73E0" w:rsidP="00EA73E0">
    <w:pPr>
      <w:adjustRightInd w:val="0"/>
      <w:snapToGrid w:val="0"/>
      <w:jc w:val="right"/>
      <w:rPr>
        <w:rFonts w:ascii="Calibri" w:hAnsi="Calibri" w:cs="Calibri"/>
        <w:b/>
        <w:color w:val="595959" w:themeColor="text1" w:themeTint="A6"/>
        <w:sz w:val="21"/>
        <w:szCs w:val="21"/>
      </w:rPr>
    </w:pPr>
  </w:p>
  <w:p w:rsidR="00EA73E0" w:rsidRPr="00951168" w:rsidRDefault="007B5AC6" w:rsidP="00EA73E0">
    <w:pPr>
      <w:adjustRightInd w:val="0"/>
      <w:snapToGrid w:val="0"/>
      <w:jc w:val="right"/>
      <w:rPr>
        <w:rFonts w:ascii="Century Gothic" w:hAnsi="Century Gothic" w:cs="Calibri"/>
        <w:b/>
        <w:i w:val="0"/>
        <w:color w:val="595959" w:themeColor="text1" w:themeTint="A6"/>
        <w:sz w:val="18"/>
        <w:szCs w:val="18"/>
      </w:rPr>
    </w:pPr>
    <w:r>
      <w:rPr>
        <w:rFonts w:ascii="Century Gothic" w:hAnsi="Century Gothic" w:cs="Calibri"/>
        <w:b/>
        <w:color w:val="595959" w:themeColor="text1" w:themeTint="A6"/>
        <w:sz w:val="18"/>
        <w:szCs w:val="18"/>
      </w:rPr>
      <w:t>60</w:t>
    </w:r>
    <w:r w:rsidR="00EA73E0" w:rsidRPr="00951168">
      <w:rPr>
        <w:rFonts w:ascii="Century Gothic" w:hAnsi="Century Gothic" w:cs="Calibri"/>
        <w:b/>
        <w:color w:val="595959" w:themeColor="text1" w:themeTint="A6"/>
        <w:sz w:val="18"/>
        <w:szCs w:val="18"/>
        <w:vertAlign w:val="superscript"/>
      </w:rPr>
      <w:t>a</w:t>
    </w:r>
    <w:r w:rsidR="00EA73E0" w:rsidRPr="00951168">
      <w:rPr>
        <w:rFonts w:ascii="Century Gothic" w:hAnsi="Century Gothic" w:cs="Calibri"/>
        <w:b/>
        <w:color w:val="595959" w:themeColor="text1" w:themeTint="A6"/>
        <w:sz w:val="18"/>
        <w:szCs w:val="18"/>
      </w:rPr>
      <w:t xml:space="preserve"> GIORNATA MONDIALE DI PREGHIERA PER LE VOCAZIONI</w:t>
    </w:r>
  </w:p>
  <w:p w:rsidR="00EA73E0" w:rsidRPr="00951168" w:rsidRDefault="00EA73E0" w:rsidP="00EA73E0">
    <w:pPr>
      <w:adjustRightInd w:val="0"/>
      <w:snapToGrid w:val="0"/>
      <w:jc w:val="right"/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</w:pPr>
    <w:r w:rsidRPr="00951168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 xml:space="preserve">Domenica </w:t>
    </w:r>
    <w:r w:rsidR="007B5AC6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>30</w:t>
    </w:r>
    <w:r w:rsidRPr="00951168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 xml:space="preserve"> aprile 202</w:t>
    </w:r>
    <w:r w:rsidR="007B5AC6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>3</w:t>
    </w:r>
  </w:p>
  <w:p w:rsidR="00EA73E0" w:rsidRDefault="00EA73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3B51"/>
    <w:multiLevelType w:val="hybridMultilevel"/>
    <w:tmpl w:val="ADB81E18"/>
    <w:lvl w:ilvl="0" w:tplc="A064A35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34C"/>
    <w:multiLevelType w:val="hybridMultilevel"/>
    <w:tmpl w:val="D64EE5C8"/>
    <w:lvl w:ilvl="0" w:tplc="ACCEFC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18D"/>
    <w:rsid w:val="0003390D"/>
    <w:rsid w:val="0003493A"/>
    <w:rsid w:val="00045058"/>
    <w:rsid w:val="00051B5B"/>
    <w:rsid w:val="000618D9"/>
    <w:rsid w:val="00093EBA"/>
    <w:rsid w:val="000A7E78"/>
    <w:rsid w:val="000B51E1"/>
    <w:rsid w:val="000C2A2B"/>
    <w:rsid w:val="000E2667"/>
    <w:rsid w:val="000F1C08"/>
    <w:rsid w:val="000F5FE2"/>
    <w:rsid w:val="00127A1E"/>
    <w:rsid w:val="00141F7E"/>
    <w:rsid w:val="0014296B"/>
    <w:rsid w:val="00154979"/>
    <w:rsid w:val="00175833"/>
    <w:rsid w:val="002D20C7"/>
    <w:rsid w:val="002F3029"/>
    <w:rsid w:val="00355216"/>
    <w:rsid w:val="00366B6D"/>
    <w:rsid w:val="00367FC6"/>
    <w:rsid w:val="0037344D"/>
    <w:rsid w:val="00376A18"/>
    <w:rsid w:val="003907B2"/>
    <w:rsid w:val="00391C65"/>
    <w:rsid w:val="003A67D9"/>
    <w:rsid w:val="003B3C48"/>
    <w:rsid w:val="003D4E4C"/>
    <w:rsid w:val="003E31C6"/>
    <w:rsid w:val="004073A7"/>
    <w:rsid w:val="00440188"/>
    <w:rsid w:val="004D4F47"/>
    <w:rsid w:val="004E430A"/>
    <w:rsid w:val="005022EB"/>
    <w:rsid w:val="005029FF"/>
    <w:rsid w:val="0050324E"/>
    <w:rsid w:val="0053626C"/>
    <w:rsid w:val="0054027D"/>
    <w:rsid w:val="00540EA7"/>
    <w:rsid w:val="00586A64"/>
    <w:rsid w:val="005F436F"/>
    <w:rsid w:val="006348F5"/>
    <w:rsid w:val="00652159"/>
    <w:rsid w:val="006906A4"/>
    <w:rsid w:val="006A6D52"/>
    <w:rsid w:val="006B5504"/>
    <w:rsid w:val="006F5109"/>
    <w:rsid w:val="00701DE8"/>
    <w:rsid w:val="00705CD6"/>
    <w:rsid w:val="00724E00"/>
    <w:rsid w:val="007274DA"/>
    <w:rsid w:val="007425BA"/>
    <w:rsid w:val="007518D7"/>
    <w:rsid w:val="00754B5D"/>
    <w:rsid w:val="00757949"/>
    <w:rsid w:val="00773F59"/>
    <w:rsid w:val="007A74F7"/>
    <w:rsid w:val="007B5AC6"/>
    <w:rsid w:val="007D2E36"/>
    <w:rsid w:val="007F1397"/>
    <w:rsid w:val="008260BC"/>
    <w:rsid w:val="00834CAF"/>
    <w:rsid w:val="00842779"/>
    <w:rsid w:val="008570A5"/>
    <w:rsid w:val="00866950"/>
    <w:rsid w:val="008C07DE"/>
    <w:rsid w:val="008D7834"/>
    <w:rsid w:val="008E126C"/>
    <w:rsid w:val="008E73E9"/>
    <w:rsid w:val="00934318"/>
    <w:rsid w:val="00937ADA"/>
    <w:rsid w:val="00941844"/>
    <w:rsid w:val="00951168"/>
    <w:rsid w:val="0096572A"/>
    <w:rsid w:val="00982F51"/>
    <w:rsid w:val="00A25459"/>
    <w:rsid w:val="00A277D8"/>
    <w:rsid w:val="00A60BCB"/>
    <w:rsid w:val="00A674B4"/>
    <w:rsid w:val="00A77323"/>
    <w:rsid w:val="00A8497E"/>
    <w:rsid w:val="00B25BA4"/>
    <w:rsid w:val="00B55D2B"/>
    <w:rsid w:val="00B77290"/>
    <w:rsid w:val="00B847D0"/>
    <w:rsid w:val="00B9748A"/>
    <w:rsid w:val="00BB3CAA"/>
    <w:rsid w:val="00C1118D"/>
    <w:rsid w:val="00C12486"/>
    <w:rsid w:val="00C62C84"/>
    <w:rsid w:val="00C8549E"/>
    <w:rsid w:val="00CA4DF6"/>
    <w:rsid w:val="00CC1377"/>
    <w:rsid w:val="00D54E6C"/>
    <w:rsid w:val="00D61C8E"/>
    <w:rsid w:val="00D6243E"/>
    <w:rsid w:val="00DE2095"/>
    <w:rsid w:val="00DE3085"/>
    <w:rsid w:val="00DF186D"/>
    <w:rsid w:val="00DF6729"/>
    <w:rsid w:val="00E3474F"/>
    <w:rsid w:val="00E56096"/>
    <w:rsid w:val="00E64B0A"/>
    <w:rsid w:val="00E768E0"/>
    <w:rsid w:val="00E942E7"/>
    <w:rsid w:val="00E944B4"/>
    <w:rsid w:val="00EA73E0"/>
    <w:rsid w:val="00EE2502"/>
    <w:rsid w:val="00F00C58"/>
    <w:rsid w:val="00F30A54"/>
    <w:rsid w:val="00F8790D"/>
    <w:rsid w:val="00F9455A"/>
    <w:rsid w:val="00FD27B2"/>
    <w:rsid w:val="00FE21E2"/>
    <w:rsid w:val="00FE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1F6EA9-1B91-4BE8-807F-597FE531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2667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07DE"/>
    <w:pPr>
      <w:pBdr>
        <w:top w:val="single" w:sz="8" w:space="0" w:color="5EC795" w:themeColor="accent2"/>
        <w:left w:val="single" w:sz="8" w:space="0" w:color="5EC795" w:themeColor="accent2"/>
        <w:bottom w:val="single" w:sz="8" w:space="0" w:color="5EC795" w:themeColor="accent2"/>
        <w:right w:val="single" w:sz="8" w:space="0" w:color="5EC795" w:themeColor="accent2"/>
      </w:pBdr>
      <w:shd w:val="clear" w:color="auto" w:fill="DEF3E9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56C4A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07DE"/>
    <w:pPr>
      <w:pBdr>
        <w:top w:val="single" w:sz="4" w:space="0" w:color="5EC795" w:themeColor="accent2"/>
        <w:left w:val="single" w:sz="48" w:space="2" w:color="5EC795" w:themeColor="accent2"/>
        <w:bottom w:val="single" w:sz="4" w:space="0" w:color="5EC795" w:themeColor="accent2"/>
        <w:right w:val="single" w:sz="4" w:space="4" w:color="5EC79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07DE"/>
    <w:pPr>
      <w:pBdr>
        <w:left w:val="single" w:sz="48" w:space="2" w:color="5EC795" w:themeColor="accent2"/>
        <w:bottom w:val="single" w:sz="4" w:space="0" w:color="5EC795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07DE"/>
    <w:pPr>
      <w:pBdr>
        <w:left w:val="single" w:sz="4" w:space="2" w:color="5EC795" w:themeColor="accent2"/>
        <w:bottom w:val="single" w:sz="4" w:space="2" w:color="5EC795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DE"/>
    <w:pPr>
      <w:pBdr>
        <w:left w:val="dotted" w:sz="4" w:space="2" w:color="5EC795" w:themeColor="accent2"/>
        <w:bottom w:val="dotted" w:sz="4" w:space="2" w:color="5EC795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07DE"/>
    <w:pPr>
      <w:pBdr>
        <w:bottom w:val="single" w:sz="4" w:space="2" w:color="BEE8D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07DE"/>
    <w:pPr>
      <w:pBdr>
        <w:bottom w:val="dotted" w:sz="4" w:space="2" w:color="9EDDB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07D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5EC795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07D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5EC795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07DE"/>
    <w:rPr>
      <w:rFonts w:asciiTheme="majorHAnsi" w:eastAsiaTheme="majorEastAsia" w:hAnsiTheme="majorHAnsi" w:cstheme="majorBidi"/>
      <w:b/>
      <w:bCs/>
      <w:i/>
      <w:iCs/>
      <w:color w:val="256C4A" w:themeColor="accent2" w:themeShade="7F"/>
      <w:shd w:val="clear" w:color="auto" w:fill="DEF3E9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07DE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07DE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07DE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07DE"/>
    <w:rPr>
      <w:rFonts w:asciiTheme="majorHAnsi" w:eastAsiaTheme="majorEastAsia" w:hAnsiTheme="majorHAnsi" w:cstheme="majorBidi"/>
      <w:i/>
      <w:iCs/>
      <w:color w:val="5EC795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C07DE"/>
    <w:rPr>
      <w:b/>
      <w:bCs/>
      <w:color w:val="38A26F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07DE"/>
    <w:pPr>
      <w:pBdr>
        <w:top w:val="single" w:sz="48" w:space="0" w:color="5EC795" w:themeColor="accent2"/>
        <w:bottom w:val="single" w:sz="48" w:space="0" w:color="5EC795" w:themeColor="accent2"/>
      </w:pBdr>
      <w:shd w:val="clear" w:color="auto" w:fill="5EC795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8C07D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795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07DE"/>
    <w:pPr>
      <w:pBdr>
        <w:bottom w:val="dotted" w:sz="8" w:space="10" w:color="5EC795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56C4A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07DE"/>
    <w:rPr>
      <w:rFonts w:asciiTheme="majorHAnsi" w:eastAsiaTheme="majorEastAsia" w:hAnsiTheme="majorHAnsi" w:cstheme="majorBidi"/>
      <w:i/>
      <w:iCs/>
      <w:color w:val="256C4A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8C07DE"/>
    <w:rPr>
      <w:b/>
      <w:bCs/>
      <w:spacing w:val="0"/>
    </w:rPr>
  </w:style>
  <w:style w:type="character" w:styleId="Enfasicorsivo">
    <w:name w:val="Emphasis"/>
    <w:uiPriority w:val="20"/>
    <w:qFormat/>
    <w:rsid w:val="008C07DE"/>
    <w:rPr>
      <w:rFonts w:asciiTheme="majorHAnsi" w:eastAsiaTheme="majorEastAsia" w:hAnsiTheme="majorHAnsi" w:cstheme="majorBidi"/>
      <w:b/>
      <w:bCs/>
      <w:i/>
      <w:iCs/>
      <w:color w:val="5EC795" w:themeColor="accent2"/>
      <w:bdr w:val="single" w:sz="18" w:space="0" w:color="DEF3E9" w:themeColor="accent2" w:themeTint="33"/>
      <w:shd w:val="clear" w:color="auto" w:fill="DEF3E9" w:themeFill="accent2" w:themeFillTint="33"/>
    </w:rPr>
  </w:style>
  <w:style w:type="paragraph" w:styleId="Nessunaspaziatura">
    <w:name w:val="No Spacing"/>
    <w:basedOn w:val="Normale"/>
    <w:uiPriority w:val="1"/>
    <w:qFormat/>
    <w:rsid w:val="008C07DE"/>
  </w:style>
  <w:style w:type="paragraph" w:styleId="Paragrafoelenco">
    <w:name w:val="List Paragraph"/>
    <w:basedOn w:val="Normale"/>
    <w:uiPriority w:val="34"/>
    <w:qFormat/>
    <w:rsid w:val="008C07D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C07DE"/>
    <w:rPr>
      <w:i w:val="0"/>
      <w:iCs w:val="0"/>
      <w:color w:val="38A26F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07DE"/>
    <w:rPr>
      <w:color w:val="38A26F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07DE"/>
    <w:pPr>
      <w:pBdr>
        <w:top w:val="dotted" w:sz="8" w:space="10" w:color="5EC795" w:themeColor="accent2"/>
        <w:bottom w:val="dotted" w:sz="8" w:space="10" w:color="5EC79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EC795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07DE"/>
    <w:rPr>
      <w:rFonts w:asciiTheme="majorHAnsi" w:eastAsiaTheme="majorEastAsia" w:hAnsiTheme="majorHAnsi" w:cstheme="majorBidi"/>
      <w:b/>
      <w:bCs/>
      <w:i/>
      <w:iCs/>
      <w:color w:val="5EC795" w:themeColor="accent2"/>
      <w:sz w:val="20"/>
      <w:szCs w:val="20"/>
    </w:rPr>
  </w:style>
  <w:style w:type="character" w:styleId="Enfasidelicata">
    <w:name w:val="Subtle Emphasis"/>
    <w:uiPriority w:val="19"/>
    <w:qFormat/>
    <w:rsid w:val="008C07DE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styleId="Enfasiintensa">
    <w:name w:val="Intense Emphasis"/>
    <w:uiPriority w:val="21"/>
    <w:qFormat/>
    <w:rsid w:val="008C07D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795" w:themeColor="accent2"/>
      <w:shd w:val="clear" w:color="auto" w:fill="5EC795" w:themeFill="accent2"/>
      <w:vertAlign w:val="baseline"/>
    </w:rPr>
  </w:style>
  <w:style w:type="character" w:styleId="Riferimentodelicato">
    <w:name w:val="Subtle Reference"/>
    <w:uiPriority w:val="31"/>
    <w:qFormat/>
    <w:rsid w:val="008C07DE"/>
    <w:rPr>
      <w:i/>
      <w:iCs/>
      <w:smallCaps/>
      <w:color w:val="5EC795" w:themeColor="accent2"/>
      <w:u w:color="5EC795" w:themeColor="accent2"/>
    </w:rPr>
  </w:style>
  <w:style w:type="character" w:styleId="Riferimentointenso">
    <w:name w:val="Intense Reference"/>
    <w:uiPriority w:val="32"/>
    <w:qFormat/>
    <w:rsid w:val="008C07DE"/>
    <w:rPr>
      <w:b/>
      <w:bCs/>
      <w:i/>
      <w:iCs/>
      <w:smallCaps/>
      <w:color w:val="5EC795" w:themeColor="accent2"/>
      <w:u w:color="5EC795" w:themeColor="accent2"/>
    </w:rPr>
  </w:style>
  <w:style w:type="character" w:styleId="Titolodellibro">
    <w:name w:val="Book Title"/>
    <w:uiPriority w:val="33"/>
    <w:qFormat/>
    <w:rsid w:val="008C07DE"/>
    <w:rPr>
      <w:rFonts w:asciiTheme="majorHAnsi" w:eastAsiaTheme="majorEastAsia" w:hAnsiTheme="majorHAnsi" w:cstheme="majorBidi"/>
      <w:b/>
      <w:bCs/>
      <w:i/>
      <w:iCs/>
      <w:smallCaps/>
      <w:color w:val="38A26F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C07DE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86A6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A64"/>
    <w:rPr>
      <w:i/>
      <w:i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86A6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A64"/>
    <w:rPr>
      <w:i/>
      <w:iCs/>
      <w:sz w:val="20"/>
      <w:szCs w:val="20"/>
    </w:rPr>
  </w:style>
  <w:style w:type="table" w:styleId="Grigliatabella">
    <w:name w:val="Table Grid"/>
    <w:basedOn w:val="Tabellanormale"/>
    <w:uiPriority w:val="39"/>
    <w:rsid w:val="0069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Piccolo Stefano</dc:creator>
  <cp:lastModifiedBy>Utente</cp:lastModifiedBy>
  <cp:revision>2</cp:revision>
  <dcterms:created xsi:type="dcterms:W3CDTF">2025-05-09T10:55:00Z</dcterms:created>
  <dcterms:modified xsi:type="dcterms:W3CDTF">2025-05-09T10:55:00Z</dcterms:modified>
</cp:coreProperties>
</file>